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DDA307" w14:textId="43DED9F8" w:rsidR="00E5011D" w:rsidRPr="002A2ACB" w:rsidRDefault="006D03D6" w:rsidP="00E5011D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18"/>
          <w:szCs w:val="18"/>
          <w:lang w:eastAsia="ru-RU"/>
        </w:rPr>
      </w:pPr>
      <w:r w:rsidRPr="00E5011D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Протокол </w:t>
      </w:r>
      <w:r w:rsidR="00B82819" w:rsidRPr="00E5011D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об итогах </w:t>
      </w:r>
      <w:r w:rsidR="00EA750A">
        <w:rPr>
          <w:rFonts w:ascii="Arial" w:eastAsia="Times New Roman" w:hAnsi="Arial" w:cs="Arial"/>
          <w:b/>
          <w:bCs/>
          <w:sz w:val="18"/>
          <w:szCs w:val="18"/>
          <w:lang w:val="kk-KZ" w:eastAsia="ru-RU"/>
        </w:rPr>
        <w:t xml:space="preserve">повторного </w:t>
      </w:r>
      <w:r w:rsidR="00B82819" w:rsidRPr="00E5011D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тендера </w:t>
      </w:r>
      <w:r w:rsidR="00497998" w:rsidRPr="00E5011D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по </w:t>
      </w:r>
      <w:r w:rsidR="0094360E" w:rsidRPr="00E5011D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закупке </w:t>
      </w:r>
      <w:r w:rsidR="00E5011D" w:rsidRPr="00A61D27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оперативной памяти для серверов ASTS+</w:t>
      </w:r>
    </w:p>
    <w:p w14:paraId="649178B4" w14:textId="55C419EF" w:rsidR="0094360E" w:rsidRPr="002A2ACB" w:rsidRDefault="0094360E" w:rsidP="00E5011D">
      <w:pPr>
        <w:pStyle w:val="ae"/>
        <w:tabs>
          <w:tab w:val="left" w:pos="432"/>
          <w:tab w:val="left" w:pos="864"/>
        </w:tabs>
        <w:spacing w:after="0"/>
        <w:jc w:val="center"/>
        <w:rPr>
          <w:rFonts w:cs="Arial"/>
          <w:b/>
          <w:bCs/>
          <w:szCs w:val="18"/>
        </w:rPr>
      </w:pPr>
    </w:p>
    <w:p w14:paraId="52A3A49D" w14:textId="3BD07532" w:rsidR="001E4945" w:rsidRPr="00214081" w:rsidRDefault="001E4945" w:rsidP="0094360E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18"/>
          <w:szCs w:val="18"/>
          <w:lang w:eastAsia="ru-RU"/>
        </w:rPr>
      </w:pPr>
    </w:p>
    <w:tbl>
      <w:tblPr>
        <w:tblStyle w:val="a3"/>
        <w:tblW w:w="4857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53"/>
        <w:gridCol w:w="5533"/>
      </w:tblGrid>
      <w:tr w:rsidR="006D03D6" w:rsidRPr="00214081" w14:paraId="182F8DD3" w14:textId="77777777" w:rsidTr="008D528B">
        <w:tc>
          <w:tcPr>
            <w:tcW w:w="3553" w:type="dxa"/>
            <w:hideMark/>
          </w:tcPr>
          <w:p w14:paraId="6E852C67" w14:textId="73E8023D" w:rsidR="006D03D6" w:rsidRPr="00214081" w:rsidRDefault="006D03D6" w:rsidP="00214081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Время и дата</w:t>
            </w:r>
            <w:r w:rsidR="00E9577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="00E9577A" w:rsidRPr="0055194B">
              <w:rPr>
                <w:rFonts w:ascii="Arial" w:hAnsi="Arial" w:cs="Arial"/>
                <w:sz w:val="20"/>
                <w:szCs w:val="20"/>
              </w:rPr>
              <w:t>подведения итогов</w:t>
            </w:r>
            <w:r w:rsidR="00E9577A">
              <w:rPr>
                <w:rFonts w:ascii="Arial" w:hAnsi="Arial" w:cs="Arial"/>
                <w:sz w:val="20"/>
                <w:szCs w:val="20"/>
              </w:rPr>
              <w:t xml:space="preserve"> тендера</w:t>
            </w:r>
            <w:r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5533" w:type="dxa"/>
            <w:hideMark/>
          </w:tcPr>
          <w:p w14:paraId="0605663B" w14:textId="3A6243C7" w:rsidR="006D03D6" w:rsidRPr="00214081" w:rsidRDefault="009E4237" w:rsidP="00214081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11</w:t>
            </w:r>
            <w:r w:rsidR="006D03D6"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часов </w:t>
            </w:r>
            <w:r w:rsidR="0094360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  <w:r w:rsidR="006D03D6"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0 минут, 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1</w:t>
            </w:r>
            <w:r w:rsidR="003E67F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  <w:r w:rsidR="0094360E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.</w:t>
            </w:r>
            <w:r w:rsidR="003E67FB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11</w:t>
            </w:r>
            <w:r w:rsidR="0094360E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.</w:t>
            </w:r>
            <w:r w:rsidR="006D03D6"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</w:t>
            </w:r>
            <w:r w:rsidR="00D077C1" w:rsidRPr="00214081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2</w:t>
            </w:r>
            <w:r w:rsidR="002F05EB"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  <w:r w:rsidR="006D03D6"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года</w:t>
            </w:r>
          </w:p>
        </w:tc>
      </w:tr>
      <w:tr w:rsidR="006D03D6" w:rsidRPr="00214081" w14:paraId="0A7DE238" w14:textId="77777777" w:rsidTr="008D528B">
        <w:tc>
          <w:tcPr>
            <w:tcW w:w="3553" w:type="dxa"/>
            <w:hideMark/>
          </w:tcPr>
          <w:p w14:paraId="73608774" w14:textId="5542D1DB" w:rsidR="006D03D6" w:rsidRPr="00214081" w:rsidRDefault="006D03D6" w:rsidP="00214081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Место </w:t>
            </w:r>
            <w:r w:rsidR="00E9577A" w:rsidRPr="0055194B">
              <w:rPr>
                <w:rFonts w:ascii="Arial" w:hAnsi="Arial" w:cs="Arial"/>
                <w:sz w:val="20"/>
                <w:szCs w:val="20"/>
              </w:rPr>
              <w:t xml:space="preserve">подведения </w:t>
            </w:r>
            <w:r w:rsidR="00E9577A">
              <w:rPr>
                <w:rFonts w:ascii="Arial" w:hAnsi="Arial" w:cs="Arial"/>
                <w:sz w:val="20"/>
                <w:szCs w:val="20"/>
              </w:rPr>
              <w:t>итогов тендера</w:t>
            </w:r>
            <w:r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5533" w:type="dxa"/>
            <w:hideMark/>
          </w:tcPr>
          <w:p w14:paraId="593968FF" w14:textId="77777777" w:rsidR="006D03D6" w:rsidRPr="00214081" w:rsidRDefault="006D03D6" w:rsidP="00214081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конференц-зал АО "Казахстанская фондовая биржа" (г. Алматы, ул. Байзакова, 280, северная башня многофункционального комплекса "</w:t>
            </w:r>
            <w:r w:rsidRPr="00214081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Almaty</w:t>
            </w:r>
            <w:r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Pr="00214081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Towers</w:t>
            </w:r>
            <w:r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", 8</w:t>
            </w:r>
            <w:r w:rsidRPr="00214081">
              <w:rPr>
                <w:rFonts w:ascii="Arial" w:eastAsia="Times New Roman" w:hAnsi="Arial" w:cs="Arial"/>
                <w:sz w:val="18"/>
                <w:szCs w:val="18"/>
                <w:vertAlign w:val="superscript"/>
                <w:lang w:eastAsia="ru-RU"/>
              </w:rPr>
              <w:t>й</w:t>
            </w:r>
            <w:r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этаж)</w:t>
            </w:r>
          </w:p>
        </w:tc>
      </w:tr>
    </w:tbl>
    <w:p w14:paraId="1A5C412F" w14:textId="77777777" w:rsidR="006D03D6" w:rsidRPr="00214081" w:rsidRDefault="006D03D6" w:rsidP="00214081">
      <w:pPr>
        <w:spacing w:after="0" w:line="240" w:lineRule="auto"/>
        <w:ind w:firstLine="400"/>
        <w:jc w:val="thaiDistribute"/>
        <w:rPr>
          <w:rFonts w:ascii="Arial" w:eastAsia="Times New Roman" w:hAnsi="Arial" w:cs="Arial"/>
          <w:sz w:val="18"/>
          <w:szCs w:val="18"/>
          <w:lang w:eastAsia="ru-RU"/>
        </w:rPr>
      </w:pPr>
      <w:r w:rsidRPr="00214081">
        <w:rPr>
          <w:rFonts w:ascii="Arial" w:eastAsia="Times New Roman" w:hAnsi="Arial" w:cs="Arial"/>
          <w:sz w:val="18"/>
          <w:szCs w:val="18"/>
          <w:lang w:eastAsia="ru-RU"/>
        </w:rPr>
        <w:t> </w:t>
      </w:r>
    </w:p>
    <w:p w14:paraId="1B93B7F6" w14:textId="77777777" w:rsidR="00E5011D" w:rsidRPr="002E11AE" w:rsidRDefault="00E5011D" w:rsidP="00E5011D">
      <w:p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E11AE">
        <w:rPr>
          <w:rFonts w:ascii="Arial" w:eastAsia="Times New Roman" w:hAnsi="Arial" w:cs="Arial"/>
          <w:sz w:val="18"/>
          <w:szCs w:val="18"/>
          <w:lang w:eastAsia="ru-RU"/>
        </w:rPr>
        <w:t>Тендерная комиссия в составе:</w:t>
      </w:r>
    </w:p>
    <w:tbl>
      <w:tblPr>
        <w:tblStyle w:val="a3"/>
        <w:tblW w:w="92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44"/>
        <w:gridCol w:w="5670"/>
      </w:tblGrid>
      <w:tr w:rsidR="00E5011D" w:rsidRPr="002E11AE" w14:paraId="1D1CB985" w14:textId="77777777" w:rsidTr="00E5011D">
        <w:tc>
          <w:tcPr>
            <w:tcW w:w="3544" w:type="dxa"/>
          </w:tcPr>
          <w:p w14:paraId="7F4FCED0" w14:textId="77777777" w:rsidR="00E5011D" w:rsidRPr="002E11AE" w:rsidRDefault="00E5011D" w:rsidP="006E13F0">
            <w:pPr>
              <w:spacing w:after="120"/>
              <w:jc w:val="thaiDistribute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E11AE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заместителя Председателя тендерной комиссии:</w:t>
            </w:r>
          </w:p>
        </w:tc>
        <w:tc>
          <w:tcPr>
            <w:tcW w:w="5670" w:type="dxa"/>
          </w:tcPr>
          <w:p w14:paraId="33BE0D9B" w14:textId="77777777" w:rsidR="00E5011D" w:rsidRPr="002E11AE" w:rsidRDefault="00E5011D" w:rsidP="006E13F0">
            <w:p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E5011D" w:rsidRPr="002E11AE" w14:paraId="663AD84A" w14:textId="77777777" w:rsidTr="00E5011D">
        <w:tc>
          <w:tcPr>
            <w:tcW w:w="3544" w:type="dxa"/>
          </w:tcPr>
          <w:p w14:paraId="7205DE5B" w14:textId="77777777" w:rsidR="00E5011D" w:rsidRPr="002E11AE" w:rsidRDefault="00E5011D" w:rsidP="006E13F0">
            <w:p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E11A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Хожамбердиев К.М.</w:t>
            </w:r>
          </w:p>
        </w:tc>
        <w:tc>
          <w:tcPr>
            <w:tcW w:w="5670" w:type="dxa"/>
          </w:tcPr>
          <w:p w14:paraId="66304E5B" w14:textId="77777777" w:rsidR="00E5011D" w:rsidRPr="002E11AE" w:rsidRDefault="00E5011D" w:rsidP="00E5011D">
            <w:pPr>
              <w:pStyle w:val="a4"/>
              <w:numPr>
                <w:ilvl w:val="0"/>
                <w:numId w:val="13"/>
              </w:numPr>
              <w:tabs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E11A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Директор Департамента информационных технологий;</w:t>
            </w:r>
          </w:p>
        </w:tc>
      </w:tr>
      <w:tr w:rsidR="00E5011D" w:rsidRPr="002E11AE" w14:paraId="531F98C4" w14:textId="77777777" w:rsidTr="00E5011D">
        <w:tc>
          <w:tcPr>
            <w:tcW w:w="3544" w:type="dxa"/>
          </w:tcPr>
          <w:p w14:paraId="7A8889E9" w14:textId="77777777" w:rsidR="00E5011D" w:rsidRPr="002E11AE" w:rsidRDefault="00E5011D" w:rsidP="006E13F0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E11AE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членов комиссии:</w:t>
            </w:r>
          </w:p>
        </w:tc>
        <w:tc>
          <w:tcPr>
            <w:tcW w:w="5670" w:type="dxa"/>
          </w:tcPr>
          <w:p w14:paraId="631FB996" w14:textId="77777777" w:rsidR="00E5011D" w:rsidRPr="002E11AE" w:rsidRDefault="00E5011D" w:rsidP="006E13F0">
            <w:p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E5011D" w:rsidRPr="002E11AE" w14:paraId="6D8CDC1A" w14:textId="77777777" w:rsidTr="00E5011D">
        <w:tc>
          <w:tcPr>
            <w:tcW w:w="3544" w:type="dxa"/>
          </w:tcPr>
          <w:p w14:paraId="7E3478E8" w14:textId="77777777" w:rsidR="00E5011D" w:rsidRPr="002E11AE" w:rsidRDefault="00E5011D" w:rsidP="006E13F0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</w:pPr>
            <w:r w:rsidRPr="002E11AE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Шеганов В.Н.</w:t>
            </w:r>
            <w:r w:rsidRPr="002E11A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 </w:t>
            </w:r>
            <w:r w:rsidRPr="002E11AE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</w:t>
            </w:r>
            <w:r w:rsidRPr="002E11A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     </w:t>
            </w:r>
          </w:p>
        </w:tc>
        <w:tc>
          <w:tcPr>
            <w:tcW w:w="5670" w:type="dxa"/>
          </w:tcPr>
          <w:p w14:paraId="3E0F5717" w14:textId="77777777" w:rsidR="00E5011D" w:rsidRPr="002E11AE" w:rsidRDefault="00E5011D" w:rsidP="00E5011D">
            <w:pPr>
              <w:pStyle w:val="a4"/>
              <w:numPr>
                <w:ilvl w:val="0"/>
                <w:numId w:val="13"/>
              </w:numPr>
              <w:tabs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</w:t>
            </w:r>
            <w:r w:rsidRPr="002E11A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аместитель директора Департамента информационных технологий;</w:t>
            </w:r>
          </w:p>
        </w:tc>
      </w:tr>
      <w:tr w:rsidR="00E5011D" w:rsidRPr="002E11AE" w14:paraId="0CAA3150" w14:textId="77777777" w:rsidTr="00E5011D">
        <w:tc>
          <w:tcPr>
            <w:tcW w:w="3544" w:type="dxa"/>
          </w:tcPr>
          <w:p w14:paraId="4FE4CDFA" w14:textId="77777777" w:rsidR="00E5011D" w:rsidRPr="002E11AE" w:rsidRDefault="00E5011D" w:rsidP="006E13F0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2E11AE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Бораналиева Э.А.</w:t>
            </w:r>
          </w:p>
        </w:tc>
        <w:tc>
          <w:tcPr>
            <w:tcW w:w="5670" w:type="dxa"/>
          </w:tcPr>
          <w:p w14:paraId="17BEC577" w14:textId="77777777" w:rsidR="00E5011D" w:rsidRPr="002E11AE" w:rsidRDefault="00E5011D" w:rsidP="00E5011D">
            <w:pPr>
              <w:pStyle w:val="a4"/>
              <w:numPr>
                <w:ilvl w:val="0"/>
                <w:numId w:val="13"/>
              </w:numPr>
              <w:tabs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</w:t>
            </w:r>
            <w:r w:rsidRPr="002E11A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лавный специалист Отдела управления рисками</w:t>
            </w:r>
          </w:p>
        </w:tc>
      </w:tr>
      <w:tr w:rsidR="00E5011D" w:rsidRPr="002E11AE" w14:paraId="34AAD402" w14:textId="77777777" w:rsidTr="00E5011D">
        <w:tc>
          <w:tcPr>
            <w:tcW w:w="3544" w:type="dxa"/>
          </w:tcPr>
          <w:p w14:paraId="78327DAF" w14:textId="77777777" w:rsidR="00E5011D" w:rsidRPr="002E11AE" w:rsidRDefault="00E5011D" w:rsidP="006E13F0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2E11A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Юн В.Т.</w:t>
            </w:r>
          </w:p>
        </w:tc>
        <w:tc>
          <w:tcPr>
            <w:tcW w:w="5670" w:type="dxa"/>
          </w:tcPr>
          <w:p w14:paraId="440CA88C" w14:textId="77777777" w:rsidR="00E5011D" w:rsidRPr="002E11AE" w:rsidRDefault="00E5011D" w:rsidP="00E5011D">
            <w:pPr>
              <w:pStyle w:val="a4"/>
              <w:numPr>
                <w:ilvl w:val="0"/>
                <w:numId w:val="13"/>
              </w:numPr>
              <w:tabs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E11A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Главный юрисконсульт Юридического отдела;</w:t>
            </w:r>
          </w:p>
        </w:tc>
      </w:tr>
      <w:tr w:rsidR="00E5011D" w:rsidRPr="002E11AE" w14:paraId="26E40B94" w14:textId="77777777" w:rsidTr="00E5011D">
        <w:tc>
          <w:tcPr>
            <w:tcW w:w="3544" w:type="dxa"/>
          </w:tcPr>
          <w:p w14:paraId="18941FB4" w14:textId="77777777" w:rsidR="00E5011D" w:rsidRPr="002E11AE" w:rsidRDefault="00E5011D" w:rsidP="006E13F0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E11AE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секретаря тендерной комиссии:</w:t>
            </w:r>
          </w:p>
        </w:tc>
        <w:tc>
          <w:tcPr>
            <w:tcW w:w="5670" w:type="dxa"/>
          </w:tcPr>
          <w:p w14:paraId="0591011B" w14:textId="77777777" w:rsidR="00E5011D" w:rsidRPr="002E11AE" w:rsidRDefault="00E5011D" w:rsidP="006E13F0">
            <w:pPr>
              <w:pStyle w:val="a4"/>
              <w:tabs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E5011D" w:rsidRPr="002E11AE" w14:paraId="2B6BF3D0" w14:textId="77777777" w:rsidTr="00E5011D">
        <w:tc>
          <w:tcPr>
            <w:tcW w:w="3544" w:type="dxa"/>
          </w:tcPr>
          <w:p w14:paraId="159CEB09" w14:textId="77777777" w:rsidR="00E5011D" w:rsidRPr="002E11AE" w:rsidRDefault="00E5011D" w:rsidP="006E13F0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E11A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Жакыпова Ж.А.</w:t>
            </w:r>
          </w:p>
        </w:tc>
        <w:tc>
          <w:tcPr>
            <w:tcW w:w="5670" w:type="dxa"/>
          </w:tcPr>
          <w:p w14:paraId="3FF16993" w14:textId="77777777" w:rsidR="00E5011D" w:rsidRPr="002E11AE" w:rsidRDefault="00E5011D" w:rsidP="00E5011D">
            <w:pPr>
              <w:pStyle w:val="a4"/>
              <w:numPr>
                <w:ilvl w:val="0"/>
                <w:numId w:val="13"/>
              </w:numPr>
              <w:tabs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</w:t>
            </w:r>
            <w:r w:rsidRPr="002E11A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енеджер по закупкам Финансово-административного департамента</w:t>
            </w:r>
          </w:p>
        </w:tc>
      </w:tr>
    </w:tbl>
    <w:p w14:paraId="281B67EC" w14:textId="77777777" w:rsidR="00214081" w:rsidRPr="00D97DD0" w:rsidRDefault="00214081" w:rsidP="00214081">
      <w:pPr>
        <w:tabs>
          <w:tab w:val="left" w:pos="1701"/>
          <w:tab w:val="left" w:pos="1728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2BF9EB8E" w14:textId="77777777" w:rsidR="00BA6A79" w:rsidRPr="00D97DD0" w:rsidRDefault="00BA6A79" w:rsidP="00BA6A79">
      <w:pPr>
        <w:pStyle w:val="a5"/>
        <w:numPr>
          <w:ilvl w:val="0"/>
          <w:numId w:val="12"/>
        </w:numPr>
        <w:spacing w:after="120"/>
        <w:jc w:val="both"/>
        <w:rPr>
          <w:rFonts w:ascii="Arial" w:hAnsi="Arial" w:cs="Arial"/>
          <w:sz w:val="18"/>
          <w:szCs w:val="18"/>
        </w:rPr>
      </w:pPr>
      <w:r w:rsidRPr="00D97DD0">
        <w:rPr>
          <w:rFonts w:ascii="Arial" w:hAnsi="Arial" w:cs="Arial"/>
          <w:sz w:val="18"/>
          <w:szCs w:val="18"/>
        </w:rPr>
        <w:t>Информация об отсутствующих членах тендерной комиссии:</w:t>
      </w:r>
    </w:p>
    <w:p w14:paraId="2DCE79AF" w14:textId="472F805D" w:rsidR="00BA6A79" w:rsidRPr="00D97DD0" w:rsidRDefault="00BA6A79" w:rsidP="00BA6A79">
      <w:pPr>
        <w:pStyle w:val="Style6"/>
        <w:spacing w:after="120" w:line="240" w:lineRule="auto"/>
        <w:ind w:left="450" w:firstLine="0"/>
        <w:rPr>
          <w:rFonts w:ascii="Arial" w:hAnsi="Arial" w:cs="Arial"/>
          <w:sz w:val="18"/>
          <w:szCs w:val="18"/>
          <w:lang w:val="kk-KZ"/>
        </w:rPr>
      </w:pPr>
      <w:r w:rsidRPr="00D97DD0">
        <w:rPr>
          <w:rFonts w:ascii="Arial" w:hAnsi="Arial" w:cs="Arial"/>
          <w:sz w:val="18"/>
          <w:szCs w:val="18"/>
        </w:rPr>
        <w:t xml:space="preserve">Председатель тендерной комиссии </w:t>
      </w:r>
      <w:r w:rsidR="000F6E24" w:rsidRPr="00D97DD0">
        <w:rPr>
          <w:rFonts w:ascii="Arial" w:hAnsi="Arial" w:cs="Arial"/>
          <w:sz w:val="18"/>
          <w:szCs w:val="18"/>
          <w:lang w:val="kk-KZ"/>
        </w:rPr>
        <w:t xml:space="preserve">Хорошевская Н.Ю. </w:t>
      </w:r>
      <w:r w:rsidRPr="00D97DD0">
        <w:rPr>
          <w:rFonts w:ascii="Arial" w:hAnsi="Arial" w:cs="Arial"/>
          <w:sz w:val="18"/>
          <w:szCs w:val="18"/>
        </w:rPr>
        <w:t xml:space="preserve">отсутствует в связи с нахождением </w:t>
      </w:r>
      <w:r w:rsidR="000F6E24" w:rsidRPr="00D97DD0">
        <w:rPr>
          <w:rFonts w:ascii="Arial" w:hAnsi="Arial" w:cs="Arial"/>
          <w:sz w:val="18"/>
          <w:szCs w:val="18"/>
          <w:lang w:val="kk-KZ"/>
        </w:rPr>
        <w:t>на другом мероприятии.</w:t>
      </w:r>
    </w:p>
    <w:p w14:paraId="24D9622D" w14:textId="2F4C5927" w:rsidR="00EE29FC" w:rsidRPr="00D97DD0" w:rsidRDefault="00EE29FC" w:rsidP="00BA6A79">
      <w:pPr>
        <w:pStyle w:val="a5"/>
        <w:numPr>
          <w:ilvl w:val="0"/>
          <w:numId w:val="12"/>
        </w:numPr>
        <w:spacing w:after="120"/>
        <w:jc w:val="both"/>
        <w:rPr>
          <w:rFonts w:ascii="Arial" w:hAnsi="Arial" w:cs="Arial"/>
          <w:sz w:val="18"/>
          <w:szCs w:val="18"/>
        </w:rPr>
      </w:pPr>
      <w:r w:rsidRPr="00D97DD0">
        <w:rPr>
          <w:rFonts w:ascii="Arial" w:hAnsi="Arial" w:cs="Arial"/>
          <w:sz w:val="18"/>
          <w:szCs w:val="18"/>
        </w:rPr>
        <w:t xml:space="preserve">Сумма, выделенная для закупки, согласно плану закупок: </w:t>
      </w:r>
      <w:r w:rsidR="000F6E24" w:rsidRPr="00D97DD0">
        <w:rPr>
          <w:rFonts w:ascii="Arial" w:hAnsi="Arial" w:cs="Arial"/>
          <w:sz w:val="18"/>
          <w:szCs w:val="18"/>
          <w:lang w:val="kk-KZ"/>
        </w:rPr>
        <w:t>180</w:t>
      </w:r>
      <w:r w:rsidR="0094360E" w:rsidRPr="00D97DD0">
        <w:rPr>
          <w:rFonts w:ascii="Arial" w:hAnsi="Arial" w:cs="Arial"/>
          <w:sz w:val="18"/>
          <w:szCs w:val="18"/>
        </w:rPr>
        <w:t xml:space="preserve"> </w:t>
      </w:r>
      <w:r w:rsidR="000F6E24" w:rsidRPr="00D97DD0">
        <w:rPr>
          <w:rFonts w:ascii="Arial" w:hAnsi="Arial" w:cs="Arial"/>
          <w:sz w:val="18"/>
          <w:szCs w:val="18"/>
          <w:lang w:val="kk-KZ"/>
        </w:rPr>
        <w:t>3</w:t>
      </w:r>
      <w:r w:rsidR="00DC36F9" w:rsidRPr="00D97DD0">
        <w:rPr>
          <w:rFonts w:ascii="Arial" w:hAnsi="Arial" w:cs="Arial"/>
          <w:sz w:val="18"/>
          <w:szCs w:val="18"/>
        </w:rPr>
        <w:t>00</w:t>
      </w:r>
      <w:r w:rsidRPr="00D97DD0">
        <w:rPr>
          <w:rFonts w:ascii="Arial" w:hAnsi="Arial" w:cs="Arial"/>
          <w:sz w:val="18"/>
          <w:szCs w:val="18"/>
        </w:rPr>
        <w:t> 000 (</w:t>
      </w:r>
      <w:r w:rsidR="000F6E24" w:rsidRPr="00D97DD0">
        <w:rPr>
          <w:rFonts w:ascii="Arial" w:hAnsi="Arial" w:cs="Arial"/>
          <w:sz w:val="18"/>
          <w:szCs w:val="18"/>
          <w:lang w:val="kk-KZ"/>
        </w:rPr>
        <w:t>сто восемьдесят миллионов триста тысяч</w:t>
      </w:r>
      <w:r w:rsidRPr="00D97DD0">
        <w:rPr>
          <w:rFonts w:ascii="Arial" w:hAnsi="Arial" w:cs="Arial"/>
          <w:sz w:val="18"/>
          <w:szCs w:val="18"/>
        </w:rPr>
        <w:t>) тенге.</w:t>
      </w:r>
    </w:p>
    <w:p w14:paraId="33EE6F62" w14:textId="56D453F5" w:rsidR="00BA6A79" w:rsidRPr="00D97DD0" w:rsidRDefault="00BA6A79" w:rsidP="00BA6A79">
      <w:pPr>
        <w:pStyle w:val="a5"/>
        <w:numPr>
          <w:ilvl w:val="0"/>
          <w:numId w:val="12"/>
        </w:numPr>
        <w:spacing w:after="120"/>
        <w:jc w:val="both"/>
        <w:rPr>
          <w:rFonts w:ascii="Arial" w:hAnsi="Arial" w:cs="Arial"/>
          <w:sz w:val="18"/>
          <w:szCs w:val="18"/>
        </w:rPr>
      </w:pPr>
      <w:r w:rsidRPr="00D97DD0">
        <w:rPr>
          <w:rFonts w:ascii="Arial" w:hAnsi="Arial" w:cs="Arial"/>
          <w:sz w:val="18"/>
          <w:szCs w:val="18"/>
        </w:rPr>
        <w:t>Перечень участников тендера и их тендерные ценовые предложения</w:t>
      </w:r>
      <w:r w:rsidRPr="00D97DD0">
        <w:rPr>
          <w:rFonts w:ascii="Arial" w:hAnsi="Arial" w:cs="Arial"/>
          <w:sz w:val="18"/>
          <w:szCs w:val="18"/>
          <w:lang w:val="kk-KZ"/>
        </w:rPr>
        <w:t>:</w:t>
      </w:r>
    </w:p>
    <w:p w14:paraId="24E03DCA" w14:textId="28A53FBE" w:rsidR="000F6E24" w:rsidRPr="00D97DD0" w:rsidRDefault="000F6E24" w:rsidP="00A36C4C">
      <w:pPr>
        <w:pStyle w:val="Style6"/>
        <w:numPr>
          <w:ilvl w:val="0"/>
          <w:numId w:val="15"/>
        </w:numPr>
        <w:tabs>
          <w:tab w:val="left" w:pos="567"/>
        </w:tabs>
        <w:spacing w:after="120" w:line="240" w:lineRule="auto"/>
        <w:ind w:firstLine="66"/>
        <w:rPr>
          <w:rFonts w:ascii="Arial" w:eastAsia="Times New Roman" w:hAnsi="Arial" w:cs="Arial"/>
          <w:sz w:val="18"/>
          <w:szCs w:val="18"/>
        </w:rPr>
      </w:pPr>
      <w:r w:rsidRPr="00D97DD0">
        <w:rPr>
          <w:rFonts w:ascii="Arial" w:eastAsia="Times New Roman" w:hAnsi="Arial" w:cs="Arial"/>
          <w:sz w:val="18"/>
          <w:szCs w:val="18"/>
        </w:rPr>
        <w:t>ТОО "Диджиком"</w:t>
      </w:r>
      <w:r w:rsidRPr="00D97DD0">
        <w:rPr>
          <w:rFonts w:ascii="Arial" w:eastAsia="Times New Roman" w:hAnsi="Arial" w:cs="Arial"/>
          <w:sz w:val="18"/>
          <w:szCs w:val="18"/>
          <w:lang w:val="kk-KZ"/>
        </w:rPr>
        <w:t>, с ценовым предложением 109 800 536,40 (сто девять миллионов восемьсот тысяч пятьсот тридцать шесть) тенге 40 тиын</w:t>
      </w:r>
      <w:r w:rsidR="004B4130" w:rsidRPr="00D97DD0">
        <w:rPr>
          <w:rFonts w:ascii="Arial" w:eastAsia="Times New Roman" w:hAnsi="Arial" w:cs="Arial"/>
          <w:sz w:val="18"/>
          <w:szCs w:val="18"/>
          <w:lang w:val="kk-KZ"/>
        </w:rPr>
        <w:t xml:space="preserve"> без учета НДС</w:t>
      </w:r>
      <w:r w:rsidRPr="00D97DD0">
        <w:rPr>
          <w:rFonts w:ascii="Arial" w:eastAsia="Times New Roman" w:hAnsi="Arial" w:cs="Arial"/>
          <w:sz w:val="18"/>
          <w:szCs w:val="18"/>
          <w:lang w:val="kk-KZ"/>
        </w:rPr>
        <w:t>;</w:t>
      </w:r>
    </w:p>
    <w:p w14:paraId="49AF3364" w14:textId="75D96106" w:rsidR="000F6E24" w:rsidRPr="00D97DD0" w:rsidRDefault="000F6E24" w:rsidP="00A36C4C">
      <w:pPr>
        <w:pStyle w:val="Style6"/>
        <w:numPr>
          <w:ilvl w:val="0"/>
          <w:numId w:val="15"/>
        </w:numPr>
        <w:tabs>
          <w:tab w:val="left" w:pos="567"/>
        </w:tabs>
        <w:spacing w:after="120" w:line="240" w:lineRule="auto"/>
        <w:ind w:firstLine="66"/>
        <w:rPr>
          <w:rFonts w:ascii="Arial" w:eastAsia="Times New Roman" w:hAnsi="Arial" w:cs="Arial"/>
          <w:sz w:val="18"/>
          <w:szCs w:val="18"/>
        </w:rPr>
      </w:pPr>
      <w:r w:rsidRPr="00D97DD0">
        <w:rPr>
          <w:rFonts w:ascii="Arial" w:eastAsia="Times New Roman" w:hAnsi="Arial" w:cs="Arial"/>
          <w:sz w:val="18"/>
          <w:szCs w:val="18"/>
        </w:rPr>
        <w:t>ТОО "КазГерм-Проект"</w:t>
      </w:r>
      <w:r w:rsidRPr="00D97DD0">
        <w:rPr>
          <w:rFonts w:ascii="Arial" w:eastAsia="Times New Roman" w:hAnsi="Arial" w:cs="Arial"/>
          <w:sz w:val="18"/>
          <w:szCs w:val="18"/>
          <w:lang w:val="kk-KZ"/>
        </w:rPr>
        <w:t>, с ценовым предложением 110 164 286 (сто десять миллионов сто шестьдесят четыре тысячи двести восемьдесят шесть)</w:t>
      </w:r>
      <w:r w:rsidR="004B4130" w:rsidRPr="00D97DD0">
        <w:rPr>
          <w:rFonts w:ascii="Arial" w:eastAsia="Times New Roman" w:hAnsi="Arial" w:cs="Arial"/>
          <w:sz w:val="18"/>
          <w:szCs w:val="18"/>
          <w:lang w:val="kk-KZ"/>
        </w:rPr>
        <w:t xml:space="preserve"> без учета НДС</w:t>
      </w:r>
      <w:r w:rsidRPr="00D97DD0">
        <w:rPr>
          <w:rFonts w:ascii="Arial" w:eastAsia="Times New Roman" w:hAnsi="Arial" w:cs="Arial"/>
          <w:sz w:val="18"/>
          <w:szCs w:val="18"/>
        </w:rPr>
        <w:t>;</w:t>
      </w:r>
    </w:p>
    <w:p w14:paraId="61536854" w14:textId="26E64350" w:rsidR="000F6E24" w:rsidRPr="00D97DD0" w:rsidRDefault="000F6E24" w:rsidP="00A36C4C">
      <w:pPr>
        <w:pStyle w:val="Style6"/>
        <w:numPr>
          <w:ilvl w:val="0"/>
          <w:numId w:val="15"/>
        </w:numPr>
        <w:tabs>
          <w:tab w:val="left" w:pos="567"/>
        </w:tabs>
        <w:spacing w:after="120" w:line="240" w:lineRule="auto"/>
        <w:ind w:firstLine="66"/>
        <w:rPr>
          <w:rFonts w:ascii="Arial" w:eastAsia="Times New Roman" w:hAnsi="Arial" w:cs="Arial"/>
          <w:sz w:val="18"/>
          <w:szCs w:val="18"/>
        </w:rPr>
      </w:pPr>
      <w:r w:rsidRPr="00D97DD0">
        <w:rPr>
          <w:rFonts w:ascii="Arial" w:eastAsia="Times New Roman" w:hAnsi="Arial" w:cs="Arial"/>
          <w:sz w:val="18"/>
          <w:szCs w:val="18"/>
        </w:rPr>
        <w:t>ТОО "</w:t>
      </w:r>
      <w:r w:rsidRPr="00D97DD0">
        <w:rPr>
          <w:rFonts w:ascii="Arial" w:eastAsia="Times New Roman" w:hAnsi="Arial" w:cs="Arial"/>
          <w:sz w:val="18"/>
          <w:szCs w:val="18"/>
          <w:lang w:val="en-US"/>
        </w:rPr>
        <w:t>INLINE</w:t>
      </w:r>
      <w:r w:rsidRPr="00D97DD0">
        <w:rPr>
          <w:rFonts w:ascii="Arial" w:eastAsia="Times New Roman" w:hAnsi="Arial" w:cs="Arial"/>
          <w:sz w:val="18"/>
          <w:szCs w:val="18"/>
        </w:rPr>
        <w:t xml:space="preserve"> </w:t>
      </w:r>
      <w:r w:rsidRPr="00D97DD0">
        <w:rPr>
          <w:rFonts w:ascii="Arial" w:eastAsia="Times New Roman" w:hAnsi="Arial" w:cs="Arial"/>
          <w:sz w:val="18"/>
          <w:szCs w:val="18"/>
          <w:lang w:val="en-US"/>
        </w:rPr>
        <w:t>DISTRIBUTION</w:t>
      </w:r>
      <w:r w:rsidRPr="00D97DD0">
        <w:rPr>
          <w:rFonts w:ascii="Arial" w:eastAsia="Times New Roman" w:hAnsi="Arial" w:cs="Arial"/>
          <w:sz w:val="18"/>
          <w:szCs w:val="18"/>
        </w:rPr>
        <w:t>"</w:t>
      </w:r>
      <w:r w:rsidR="004B4130" w:rsidRPr="00D97DD0">
        <w:rPr>
          <w:rFonts w:ascii="Arial" w:eastAsia="Times New Roman" w:hAnsi="Arial" w:cs="Arial"/>
          <w:sz w:val="18"/>
          <w:szCs w:val="18"/>
          <w:lang w:val="kk-KZ"/>
        </w:rPr>
        <w:t>, с ценовым предложением 109 280 883,93 (сто девять миллионов двести восемьдесят тысяч восемьсот восемьдесят три) тенге 93 тиын без учета НДС</w:t>
      </w:r>
      <w:r w:rsidRPr="00D97DD0">
        <w:rPr>
          <w:rFonts w:ascii="Arial" w:eastAsia="Times New Roman" w:hAnsi="Arial" w:cs="Arial"/>
          <w:sz w:val="18"/>
          <w:szCs w:val="18"/>
        </w:rPr>
        <w:t>.</w:t>
      </w:r>
    </w:p>
    <w:p w14:paraId="5D33D10D" w14:textId="515A7D4A" w:rsidR="00BA6A79" w:rsidRPr="00D97DD0" w:rsidRDefault="008D528B" w:rsidP="00BA6A79">
      <w:pPr>
        <w:pStyle w:val="a5"/>
        <w:numPr>
          <w:ilvl w:val="0"/>
          <w:numId w:val="12"/>
        </w:numPr>
        <w:spacing w:after="120"/>
        <w:jc w:val="both"/>
        <w:rPr>
          <w:rFonts w:ascii="Arial" w:hAnsi="Arial" w:cs="Arial"/>
          <w:sz w:val="18"/>
          <w:szCs w:val="18"/>
        </w:rPr>
      </w:pPr>
      <w:r w:rsidRPr="00D97DD0">
        <w:rPr>
          <w:rFonts w:ascii="Arial" w:hAnsi="Arial" w:cs="Arial"/>
          <w:sz w:val="18"/>
          <w:szCs w:val="18"/>
          <w:lang w:val="kk-KZ"/>
        </w:rPr>
        <w:t>П</w:t>
      </w:r>
      <w:r w:rsidR="00BA6A79" w:rsidRPr="00D97DD0">
        <w:rPr>
          <w:rFonts w:ascii="Arial" w:hAnsi="Arial" w:cs="Arial"/>
          <w:sz w:val="18"/>
          <w:szCs w:val="18"/>
        </w:rPr>
        <w:t>еречень участников тендера, ценовые предложения которых были отклонены, с указанием причин отклонения</w:t>
      </w:r>
      <w:r w:rsidRPr="00D97DD0">
        <w:rPr>
          <w:rFonts w:ascii="Arial" w:hAnsi="Arial" w:cs="Arial"/>
          <w:sz w:val="18"/>
          <w:szCs w:val="18"/>
          <w:lang w:val="kk-KZ"/>
        </w:rPr>
        <w:t>: нет;</w:t>
      </w:r>
      <w:r w:rsidR="00BA6A79" w:rsidRPr="00D97DD0">
        <w:rPr>
          <w:rFonts w:ascii="Arial" w:hAnsi="Arial" w:cs="Arial"/>
          <w:sz w:val="18"/>
          <w:szCs w:val="18"/>
        </w:rPr>
        <w:t xml:space="preserve"> </w:t>
      </w:r>
    </w:p>
    <w:p w14:paraId="0DE54CD4" w14:textId="2D655927" w:rsidR="00D97DD0" w:rsidRPr="00D97DD0" w:rsidRDefault="004B4130" w:rsidP="004B4130">
      <w:pPr>
        <w:pStyle w:val="a5"/>
        <w:numPr>
          <w:ilvl w:val="0"/>
          <w:numId w:val="12"/>
        </w:numPr>
        <w:spacing w:after="120"/>
        <w:jc w:val="both"/>
        <w:rPr>
          <w:rFonts w:ascii="Arial" w:hAnsi="Arial" w:cs="Arial"/>
          <w:sz w:val="18"/>
          <w:szCs w:val="18"/>
        </w:rPr>
      </w:pPr>
      <w:r w:rsidRPr="00D97DD0">
        <w:rPr>
          <w:rFonts w:ascii="Arial" w:hAnsi="Arial" w:cs="Arial"/>
          <w:sz w:val="18"/>
          <w:szCs w:val="18"/>
          <w:lang w:val="kk-KZ"/>
        </w:rPr>
        <w:t>С</w:t>
      </w:r>
      <w:r w:rsidRPr="00D97DD0">
        <w:rPr>
          <w:rFonts w:ascii="Arial" w:hAnsi="Arial" w:cs="Arial"/>
          <w:sz w:val="18"/>
          <w:szCs w:val="18"/>
        </w:rPr>
        <w:t>ведения о победителе тендера</w:t>
      </w:r>
      <w:r w:rsidR="00D97DD0" w:rsidRPr="00D97DD0">
        <w:rPr>
          <w:rFonts w:ascii="Arial" w:hAnsi="Arial" w:cs="Arial"/>
          <w:sz w:val="18"/>
          <w:szCs w:val="18"/>
          <w:lang w:val="kk-KZ"/>
        </w:rPr>
        <w:t xml:space="preserve">: </w:t>
      </w:r>
      <w:r w:rsidR="00D97DD0" w:rsidRPr="00D97DD0">
        <w:rPr>
          <w:rFonts w:ascii="Arial" w:eastAsia="Times New Roman" w:hAnsi="Arial" w:cs="Arial"/>
          <w:sz w:val="18"/>
          <w:szCs w:val="18"/>
        </w:rPr>
        <w:t>ТОО "</w:t>
      </w:r>
      <w:r w:rsidR="00D97DD0" w:rsidRPr="00D97DD0">
        <w:rPr>
          <w:rFonts w:ascii="Arial" w:eastAsia="Times New Roman" w:hAnsi="Arial" w:cs="Arial"/>
          <w:sz w:val="18"/>
          <w:szCs w:val="18"/>
          <w:lang w:val="en-US"/>
        </w:rPr>
        <w:t>INLINE</w:t>
      </w:r>
      <w:r w:rsidR="00D97DD0" w:rsidRPr="00D97DD0">
        <w:rPr>
          <w:rFonts w:ascii="Arial" w:eastAsia="Times New Roman" w:hAnsi="Arial" w:cs="Arial"/>
          <w:sz w:val="18"/>
          <w:szCs w:val="18"/>
        </w:rPr>
        <w:t xml:space="preserve"> </w:t>
      </w:r>
      <w:r w:rsidR="00D97DD0" w:rsidRPr="00D97DD0">
        <w:rPr>
          <w:rFonts w:ascii="Arial" w:eastAsia="Times New Roman" w:hAnsi="Arial" w:cs="Arial"/>
          <w:sz w:val="18"/>
          <w:szCs w:val="18"/>
          <w:lang w:val="en-US"/>
        </w:rPr>
        <w:t>DISTRIBUTION</w:t>
      </w:r>
      <w:r w:rsidR="00D97DD0" w:rsidRPr="00D97DD0">
        <w:rPr>
          <w:rFonts w:ascii="Arial" w:eastAsia="Times New Roman" w:hAnsi="Arial" w:cs="Arial"/>
          <w:sz w:val="18"/>
          <w:szCs w:val="18"/>
        </w:rPr>
        <w:t>"</w:t>
      </w:r>
      <w:r w:rsidR="00D97DD0" w:rsidRPr="00D97DD0">
        <w:rPr>
          <w:rFonts w:ascii="Arial" w:eastAsia="Times New Roman" w:hAnsi="Arial" w:cs="Arial"/>
          <w:sz w:val="18"/>
          <w:szCs w:val="18"/>
          <w:lang w:val="kk-KZ"/>
        </w:rPr>
        <w:t>;</w:t>
      </w:r>
      <w:r w:rsidRPr="00D97DD0">
        <w:rPr>
          <w:rFonts w:ascii="Arial" w:hAnsi="Arial" w:cs="Arial"/>
          <w:sz w:val="18"/>
          <w:szCs w:val="18"/>
        </w:rPr>
        <w:t xml:space="preserve"> </w:t>
      </w:r>
    </w:p>
    <w:p w14:paraId="7C6B0E4A" w14:textId="1CC12AF6" w:rsidR="00D97DD0" w:rsidRPr="00D97DD0" w:rsidRDefault="00D97DD0" w:rsidP="004B4130">
      <w:pPr>
        <w:pStyle w:val="a5"/>
        <w:numPr>
          <w:ilvl w:val="0"/>
          <w:numId w:val="12"/>
        </w:numPr>
        <w:spacing w:after="120"/>
        <w:jc w:val="both"/>
        <w:rPr>
          <w:rFonts w:ascii="Arial" w:hAnsi="Arial" w:cs="Arial"/>
          <w:sz w:val="18"/>
          <w:szCs w:val="18"/>
        </w:rPr>
      </w:pPr>
      <w:r w:rsidRPr="00D97DD0">
        <w:rPr>
          <w:rFonts w:ascii="Arial" w:hAnsi="Arial" w:cs="Arial"/>
          <w:sz w:val="18"/>
          <w:szCs w:val="18"/>
          <w:lang w:val="kk-KZ"/>
        </w:rPr>
        <w:t>С</w:t>
      </w:r>
      <w:r w:rsidRPr="00D97DD0">
        <w:rPr>
          <w:rFonts w:ascii="Arial" w:hAnsi="Arial" w:cs="Arial"/>
          <w:sz w:val="18"/>
          <w:szCs w:val="18"/>
        </w:rPr>
        <w:t xml:space="preserve">ведения </w:t>
      </w:r>
      <w:r w:rsidR="004B4130" w:rsidRPr="00D97DD0">
        <w:rPr>
          <w:rFonts w:ascii="Arial" w:hAnsi="Arial" w:cs="Arial"/>
          <w:sz w:val="18"/>
          <w:szCs w:val="18"/>
        </w:rPr>
        <w:t>сумме договора о закупках</w:t>
      </w:r>
      <w:r w:rsidRPr="00D97DD0">
        <w:rPr>
          <w:rFonts w:ascii="Arial" w:hAnsi="Arial" w:cs="Arial"/>
          <w:sz w:val="18"/>
          <w:szCs w:val="18"/>
          <w:lang w:val="kk-KZ"/>
        </w:rPr>
        <w:t xml:space="preserve">: </w:t>
      </w:r>
      <w:r w:rsidRPr="00D97DD0">
        <w:rPr>
          <w:rFonts w:ascii="Arial" w:eastAsia="Times New Roman" w:hAnsi="Arial" w:cs="Arial"/>
          <w:sz w:val="18"/>
          <w:szCs w:val="18"/>
          <w:lang w:val="kk-KZ"/>
        </w:rPr>
        <w:t>109 280 883,93 (сто девять миллионов двести восемьдесят тысяч восемьсот восемьдесят три) тенге 93 тиын без учета НДС;</w:t>
      </w:r>
      <w:r w:rsidR="004B4130" w:rsidRPr="00D97DD0">
        <w:rPr>
          <w:rFonts w:ascii="Arial" w:hAnsi="Arial" w:cs="Arial"/>
          <w:sz w:val="18"/>
          <w:szCs w:val="18"/>
        </w:rPr>
        <w:t xml:space="preserve"> </w:t>
      </w:r>
    </w:p>
    <w:p w14:paraId="2F4A018A" w14:textId="082D163C" w:rsidR="00D97DD0" w:rsidRPr="00D97DD0" w:rsidRDefault="00D97DD0" w:rsidP="004B4130">
      <w:pPr>
        <w:pStyle w:val="a5"/>
        <w:numPr>
          <w:ilvl w:val="0"/>
          <w:numId w:val="12"/>
        </w:numPr>
        <w:spacing w:after="120"/>
        <w:jc w:val="both"/>
        <w:rPr>
          <w:rFonts w:ascii="Arial" w:eastAsia="Times New Roman" w:hAnsi="Arial" w:cs="Arial"/>
          <w:sz w:val="18"/>
          <w:szCs w:val="18"/>
          <w:lang w:val="kk-KZ"/>
        </w:rPr>
      </w:pPr>
      <w:r w:rsidRPr="00D97DD0">
        <w:rPr>
          <w:rFonts w:ascii="Arial" w:hAnsi="Arial" w:cs="Arial"/>
          <w:sz w:val="18"/>
          <w:szCs w:val="18"/>
          <w:lang w:val="kk-KZ"/>
        </w:rPr>
        <w:t>С</w:t>
      </w:r>
      <w:r w:rsidR="004B4130" w:rsidRPr="00D97DD0">
        <w:rPr>
          <w:rFonts w:ascii="Arial" w:hAnsi="Arial" w:cs="Arial"/>
          <w:sz w:val="18"/>
          <w:szCs w:val="18"/>
        </w:rPr>
        <w:t>рок</w:t>
      </w:r>
      <w:r w:rsidRPr="00D97DD0">
        <w:rPr>
          <w:rFonts w:ascii="Arial" w:hAnsi="Arial" w:cs="Arial"/>
          <w:sz w:val="18"/>
          <w:szCs w:val="18"/>
          <w:lang w:val="kk-KZ"/>
        </w:rPr>
        <w:t>и</w:t>
      </w:r>
      <w:r w:rsidR="004B4130" w:rsidRPr="00D97DD0">
        <w:rPr>
          <w:rFonts w:ascii="Arial" w:hAnsi="Arial" w:cs="Arial"/>
          <w:sz w:val="18"/>
          <w:szCs w:val="18"/>
        </w:rPr>
        <w:t xml:space="preserve"> </w:t>
      </w:r>
      <w:r w:rsidR="004B4130" w:rsidRPr="00D97DD0">
        <w:rPr>
          <w:rFonts w:ascii="Arial" w:eastAsia="Times New Roman" w:hAnsi="Arial" w:cs="Arial"/>
          <w:sz w:val="18"/>
          <w:szCs w:val="18"/>
          <w:lang w:val="kk-KZ"/>
        </w:rPr>
        <w:t>представления документов, предусмотренных пунктом 99 Правил</w:t>
      </w:r>
      <w:r w:rsidRPr="00D97DD0">
        <w:rPr>
          <w:rStyle w:val="af2"/>
          <w:rFonts w:ascii="Arial" w:hAnsi="Arial" w:cs="Arial"/>
          <w:sz w:val="18"/>
          <w:szCs w:val="18"/>
        </w:rPr>
        <w:footnoteReference w:id="1"/>
      </w:r>
      <w:r w:rsidRPr="00D97DD0">
        <w:rPr>
          <w:rStyle w:val="af2"/>
          <w:rFonts w:ascii="Arial" w:hAnsi="Arial" w:cs="Arial"/>
          <w:sz w:val="18"/>
          <w:szCs w:val="18"/>
        </w:rPr>
        <w:t>:</w:t>
      </w:r>
      <w:r w:rsidRPr="00D97DD0">
        <w:rPr>
          <w:rFonts w:ascii="Arial" w:eastAsia="Times New Roman" w:hAnsi="Arial" w:cs="Arial"/>
          <w:sz w:val="18"/>
          <w:szCs w:val="18"/>
          <w:lang w:val="kk-KZ"/>
        </w:rPr>
        <w:t xml:space="preserve"> 5 (пять) рабочих дней со дня опубликования протокола об итогах закупок</w:t>
      </w:r>
      <w:r w:rsidR="004B4130" w:rsidRPr="00D97DD0">
        <w:rPr>
          <w:rFonts w:ascii="Arial" w:eastAsia="Times New Roman" w:hAnsi="Arial" w:cs="Arial"/>
          <w:sz w:val="18"/>
          <w:szCs w:val="18"/>
          <w:lang w:val="kk-KZ"/>
        </w:rPr>
        <w:t xml:space="preserve"> </w:t>
      </w:r>
    </w:p>
    <w:p w14:paraId="7AFED769" w14:textId="05C9F4A2" w:rsidR="004B4130" w:rsidRPr="00D97DD0" w:rsidRDefault="00A36C4C" w:rsidP="004B4130">
      <w:pPr>
        <w:pStyle w:val="a5"/>
        <w:numPr>
          <w:ilvl w:val="0"/>
          <w:numId w:val="12"/>
        </w:numPr>
        <w:spacing w:after="12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  <w:lang w:val="kk-KZ"/>
        </w:rPr>
        <w:t>С</w:t>
      </w:r>
      <w:r w:rsidR="00D97DD0" w:rsidRPr="00D97DD0">
        <w:rPr>
          <w:rFonts w:ascii="Arial" w:hAnsi="Arial" w:cs="Arial"/>
          <w:sz w:val="18"/>
          <w:szCs w:val="18"/>
          <w:lang w:val="kk-KZ"/>
        </w:rPr>
        <w:t xml:space="preserve">роки </w:t>
      </w:r>
      <w:r w:rsidR="004B4130" w:rsidRPr="00D97DD0">
        <w:rPr>
          <w:rFonts w:ascii="Arial" w:hAnsi="Arial" w:cs="Arial"/>
          <w:sz w:val="18"/>
          <w:szCs w:val="18"/>
        </w:rPr>
        <w:t>заключения договора о закупках</w:t>
      </w:r>
      <w:r w:rsidR="00D97DD0">
        <w:rPr>
          <w:rFonts w:ascii="Arial" w:hAnsi="Arial" w:cs="Arial"/>
          <w:sz w:val="18"/>
          <w:szCs w:val="18"/>
          <w:lang w:val="kk-KZ"/>
        </w:rPr>
        <w:t>; в течении 7 (семи) рабочих дней со дня получения от Заказчика подписанного проекта договора</w:t>
      </w:r>
      <w:r w:rsidR="004B4130" w:rsidRPr="00D97DD0">
        <w:rPr>
          <w:rFonts w:ascii="Arial" w:hAnsi="Arial" w:cs="Arial"/>
          <w:sz w:val="18"/>
          <w:szCs w:val="18"/>
        </w:rPr>
        <w:t>;</w:t>
      </w:r>
    </w:p>
    <w:p w14:paraId="1D9AC7C4" w14:textId="2361C4D2" w:rsidR="004B4130" w:rsidRPr="00D97DD0" w:rsidRDefault="00A36C4C" w:rsidP="004B4130">
      <w:pPr>
        <w:pStyle w:val="a5"/>
        <w:numPr>
          <w:ilvl w:val="0"/>
          <w:numId w:val="12"/>
        </w:numPr>
        <w:spacing w:after="12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  <w:lang w:val="kk-KZ"/>
        </w:rPr>
        <w:t>С</w:t>
      </w:r>
      <w:r w:rsidR="004B4130" w:rsidRPr="00D97DD0">
        <w:rPr>
          <w:rFonts w:ascii="Arial" w:hAnsi="Arial" w:cs="Arial"/>
          <w:sz w:val="18"/>
          <w:szCs w:val="18"/>
        </w:rPr>
        <w:t>ведения об участнике тендера, предложение которого является наиболее предпочтительным после победителя тендера</w:t>
      </w:r>
      <w:r w:rsidR="00D97DD0">
        <w:rPr>
          <w:rFonts w:ascii="Arial" w:hAnsi="Arial" w:cs="Arial"/>
          <w:sz w:val="18"/>
          <w:szCs w:val="18"/>
          <w:lang w:val="kk-KZ"/>
        </w:rPr>
        <w:t>:</w:t>
      </w:r>
      <w:r w:rsidR="00D97DD0" w:rsidRPr="00D97DD0">
        <w:rPr>
          <w:rFonts w:ascii="Arial" w:eastAsia="Times New Roman" w:hAnsi="Arial" w:cs="Arial"/>
          <w:sz w:val="18"/>
          <w:szCs w:val="18"/>
        </w:rPr>
        <w:t xml:space="preserve"> ТОО "Диджиком"</w:t>
      </w:r>
      <w:r w:rsidR="00D97DD0">
        <w:rPr>
          <w:rFonts w:ascii="Arial" w:eastAsia="Times New Roman" w:hAnsi="Arial" w:cs="Arial"/>
          <w:sz w:val="18"/>
          <w:szCs w:val="18"/>
          <w:lang w:val="kk-KZ"/>
        </w:rPr>
        <w:t>.</w:t>
      </w:r>
    </w:p>
    <w:p w14:paraId="1562ED8A" w14:textId="04753A88" w:rsidR="00EE29FC" w:rsidRDefault="00EE29FC" w:rsidP="00214081">
      <w:pPr>
        <w:tabs>
          <w:tab w:val="left" w:pos="426"/>
          <w:tab w:val="left" w:pos="1728"/>
          <w:tab w:val="left" w:pos="2160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tbl>
      <w:tblPr>
        <w:tblStyle w:val="a3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66"/>
        <w:gridCol w:w="1985"/>
      </w:tblGrid>
      <w:tr w:rsidR="00A36C4C" w:rsidRPr="002E11AE" w14:paraId="071A34B5" w14:textId="77777777" w:rsidTr="006E13F0">
        <w:tc>
          <w:tcPr>
            <w:tcW w:w="7366" w:type="dxa"/>
          </w:tcPr>
          <w:p w14:paraId="53725C1A" w14:textId="77777777" w:rsidR="00A36C4C" w:rsidRPr="002E11AE" w:rsidRDefault="00A36C4C" w:rsidP="006E13F0">
            <w:p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985" w:type="dxa"/>
          </w:tcPr>
          <w:p w14:paraId="6544450F" w14:textId="77777777" w:rsidR="00A36C4C" w:rsidRPr="002E11AE" w:rsidRDefault="00A36C4C" w:rsidP="006E13F0">
            <w:pPr>
              <w:pStyle w:val="a4"/>
              <w:tabs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</w:tc>
      </w:tr>
      <w:tr w:rsidR="00A36C4C" w:rsidRPr="002E11AE" w14:paraId="08276B3C" w14:textId="77777777" w:rsidTr="006E13F0">
        <w:tc>
          <w:tcPr>
            <w:tcW w:w="7366" w:type="dxa"/>
          </w:tcPr>
          <w:p w14:paraId="1364B895" w14:textId="77777777" w:rsidR="00A36C4C" w:rsidRPr="002E11AE" w:rsidRDefault="00A36C4C" w:rsidP="006E13F0">
            <w:pPr>
              <w:spacing w:after="120"/>
              <w:jc w:val="thaiDistribute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З</w:t>
            </w:r>
            <w:r w:rsidRPr="002E11AE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аместитель Председателя тендерной комиссии:</w:t>
            </w:r>
          </w:p>
        </w:tc>
        <w:tc>
          <w:tcPr>
            <w:tcW w:w="1985" w:type="dxa"/>
          </w:tcPr>
          <w:p w14:paraId="1A09E1C8" w14:textId="77777777" w:rsidR="00A36C4C" w:rsidRPr="002E11AE" w:rsidRDefault="00A36C4C" w:rsidP="006E13F0">
            <w:p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2E11AE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Хожамбердиев К.М.</w:t>
            </w:r>
          </w:p>
        </w:tc>
      </w:tr>
      <w:tr w:rsidR="00A36C4C" w:rsidRPr="002E11AE" w14:paraId="64739F04" w14:textId="77777777" w:rsidTr="006E13F0">
        <w:tc>
          <w:tcPr>
            <w:tcW w:w="7366" w:type="dxa"/>
          </w:tcPr>
          <w:p w14:paraId="6B498B66" w14:textId="77777777" w:rsidR="00A36C4C" w:rsidRPr="002E11AE" w:rsidRDefault="00A36C4C" w:rsidP="006E13F0">
            <w:p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985" w:type="dxa"/>
          </w:tcPr>
          <w:p w14:paraId="7F75C781" w14:textId="77777777" w:rsidR="00A36C4C" w:rsidRPr="002E11AE" w:rsidRDefault="00A36C4C" w:rsidP="006E13F0">
            <w:pPr>
              <w:tabs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</w:tc>
      </w:tr>
      <w:tr w:rsidR="00A36C4C" w:rsidRPr="002E11AE" w14:paraId="1B99AAFD" w14:textId="77777777" w:rsidTr="006E13F0">
        <w:tc>
          <w:tcPr>
            <w:tcW w:w="7366" w:type="dxa"/>
          </w:tcPr>
          <w:p w14:paraId="42A83FBC" w14:textId="77777777" w:rsidR="00A36C4C" w:rsidRPr="002E11AE" w:rsidRDefault="00A36C4C" w:rsidP="006E13F0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Ч</w:t>
            </w:r>
            <w:r w:rsidRPr="002E11AE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лен комиссии</w:t>
            </w:r>
          </w:p>
        </w:tc>
        <w:tc>
          <w:tcPr>
            <w:tcW w:w="1985" w:type="dxa"/>
          </w:tcPr>
          <w:p w14:paraId="4BA1DC9F" w14:textId="77777777" w:rsidR="00A36C4C" w:rsidRPr="002E11AE" w:rsidRDefault="00A36C4C" w:rsidP="006E13F0">
            <w:p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2E11AE">
              <w:rPr>
                <w:rFonts w:ascii="Arial" w:eastAsia="Times New Roman" w:hAnsi="Arial" w:cs="Arial"/>
                <w:bCs/>
                <w:sz w:val="18"/>
                <w:szCs w:val="18"/>
                <w:lang w:val="kk-KZ" w:eastAsia="ru-RU"/>
              </w:rPr>
              <w:t>Шеганов В.Н.</w:t>
            </w:r>
            <w:r w:rsidRPr="002E11AE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 xml:space="preserve">   </w:t>
            </w:r>
            <w:r w:rsidRPr="002E11AE">
              <w:rPr>
                <w:rFonts w:ascii="Arial" w:eastAsia="Times New Roman" w:hAnsi="Arial" w:cs="Arial"/>
                <w:bCs/>
                <w:sz w:val="18"/>
                <w:szCs w:val="18"/>
                <w:lang w:val="kk-KZ" w:eastAsia="ru-RU"/>
              </w:rPr>
              <w:t xml:space="preserve"> </w:t>
            </w:r>
            <w:r w:rsidRPr="002E11AE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 xml:space="preserve">       </w:t>
            </w:r>
          </w:p>
        </w:tc>
      </w:tr>
      <w:tr w:rsidR="00A36C4C" w:rsidRPr="002E11AE" w14:paraId="2F443ABA" w14:textId="77777777" w:rsidTr="006E13F0">
        <w:tc>
          <w:tcPr>
            <w:tcW w:w="7366" w:type="dxa"/>
          </w:tcPr>
          <w:p w14:paraId="71415C9C" w14:textId="77777777" w:rsidR="00A36C4C" w:rsidRPr="002E11AE" w:rsidRDefault="00A36C4C" w:rsidP="006E13F0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985" w:type="dxa"/>
          </w:tcPr>
          <w:p w14:paraId="738ACF6B" w14:textId="77777777" w:rsidR="00A36C4C" w:rsidRPr="002E11AE" w:rsidRDefault="00A36C4C" w:rsidP="006E13F0">
            <w:p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val="kk-KZ" w:eastAsia="ru-RU"/>
              </w:rPr>
            </w:pPr>
          </w:p>
        </w:tc>
      </w:tr>
      <w:tr w:rsidR="00A36C4C" w:rsidRPr="002E11AE" w14:paraId="2C030637" w14:textId="77777777" w:rsidTr="006E13F0">
        <w:tc>
          <w:tcPr>
            <w:tcW w:w="7366" w:type="dxa"/>
          </w:tcPr>
          <w:p w14:paraId="678DB8FA" w14:textId="77777777" w:rsidR="00A36C4C" w:rsidRPr="002E11AE" w:rsidRDefault="00A36C4C" w:rsidP="006E13F0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Ч</w:t>
            </w:r>
            <w:r w:rsidRPr="002E11AE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лен комиссии</w:t>
            </w:r>
          </w:p>
        </w:tc>
        <w:tc>
          <w:tcPr>
            <w:tcW w:w="1985" w:type="dxa"/>
          </w:tcPr>
          <w:p w14:paraId="42FE2CA1" w14:textId="77777777" w:rsidR="00A36C4C" w:rsidRPr="002E11AE" w:rsidRDefault="00A36C4C" w:rsidP="006E13F0">
            <w:pPr>
              <w:tabs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2E11AE">
              <w:rPr>
                <w:rFonts w:ascii="Arial" w:eastAsia="Times New Roman" w:hAnsi="Arial" w:cs="Arial"/>
                <w:bCs/>
                <w:sz w:val="18"/>
                <w:szCs w:val="18"/>
                <w:lang w:val="kk-KZ" w:eastAsia="ru-RU"/>
              </w:rPr>
              <w:t>Бораналиева Э.А.</w:t>
            </w:r>
          </w:p>
        </w:tc>
      </w:tr>
      <w:tr w:rsidR="00A36C4C" w:rsidRPr="002E11AE" w14:paraId="351C163A" w14:textId="77777777" w:rsidTr="006E13F0">
        <w:tc>
          <w:tcPr>
            <w:tcW w:w="7366" w:type="dxa"/>
          </w:tcPr>
          <w:p w14:paraId="0B122AC6" w14:textId="77777777" w:rsidR="00A36C4C" w:rsidRPr="002E11AE" w:rsidRDefault="00A36C4C" w:rsidP="006E13F0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985" w:type="dxa"/>
          </w:tcPr>
          <w:p w14:paraId="52FFA9A6" w14:textId="77777777" w:rsidR="00A36C4C" w:rsidRPr="002E11AE" w:rsidRDefault="00A36C4C" w:rsidP="006E13F0">
            <w:pPr>
              <w:tabs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val="kk-KZ" w:eastAsia="ru-RU"/>
              </w:rPr>
            </w:pPr>
          </w:p>
        </w:tc>
      </w:tr>
      <w:tr w:rsidR="00A36C4C" w:rsidRPr="002E11AE" w14:paraId="37147732" w14:textId="77777777" w:rsidTr="006E13F0">
        <w:tc>
          <w:tcPr>
            <w:tcW w:w="7366" w:type="dxa"/>
          </w:tcPr>
          <w:p w14:paraId="118D8F82" w14:textId="77777777" w:rsidR="00A36C4C" w:rsidRPr="002E11AE" w:rsidRDefault="00A36C4C" w:rsidP="006E13F0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Ч</w:t>
            </w:r>
            <w:r w:rsidRPr="002E11AE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лен комиссии</w:t>
            </w:r>
          </w:p>
        </w:tc>
        <w:tc>
          <w:tcPr>
            <w:tcW w:w="1985" w:type="dxa"/>
          </w:tcPr>
          <w:p w14:paraId="7EC718EF" w14:textId="77777777" w:rsidR="00A36C4C" w:rsidRPr="002E11AE" w:rsidRDefault="00A36C4C" w:rsidP="006E13F0">
            <w:pPr>
              <w:tabs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2E11AE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Юн В.Т.</w:t>
            </w:r>
          </w:p>
        </w:tc>
      </w:tr>
      <w:tr w:rsidR="00A36C4C" w:rsidRPr="002E11AE" w14:paraId="16BA3A5F" w14:textId="77777777" w:rsidTr="006E13F0">
        <w:tc>
          <w:tcPr>
            <w:tcW w:w="7366" w:type="dxa"/>
          </w:tcPr>
          <w:p w14:paraId="272D8212" w14:textId="77777777" w:rsidR="00A36C4C" w:rsidRPr="002E11AE" w:rsidRDefault="00A36C4C" w:rsidP="006E13F0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val="kk-KZ" w:eastAsia="ru-RU"/>
              </w:rPr>
            </w:pPr>
          </w:p>
        </w:tc>
        <w:tc>
          <w:tcPr>
            <w:tcW w:w="1985" w:type="dxa"/>
          </w:tcPr>
          <w:p w14:paraId="17E3BC44" w14:textId="77777777" w:rsidR="00A36C4C" w:rsidRPr="002E11AE" w:rsidRDefault="00A36C4C" w:rsidP="006E13F0">
            <w:pPr>
              <w:tabs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</w:tc>
      </w:tr>
      <w:tr w:rsidR="00A36C4C" w:rsidRPr="002E11AE" w14:paraId="5BE8B813" w14:textId="77777777" w:rsidTr="006E13F0">
        <w:tc>
          <w:tcPr>
            <w:tcW w:w="7366" w:type="dxa"/>
          </w:tcPr>
          <w:p w14:paraId="015E14CC" w14:textId="77777777" w:rsidR="00A36C4C" w:rsidRPr="002E11AE" w:rsidRDefault="00A36C4C" w:rsidP="006E13F0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С</w:t>
            </w:r>
            <w:r w:rsidRPr="002E11AE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екретарь тендерной комиссии:</w:t>
            </w:r>
          </w:p>
        </w:tc>
        <w:tc>
          <w:tcPr>
            <w:tcW w:w="1985" w:type="dxa"/>
          </w:tcPr>
          <w:p w14:paraId="11509820" w14:textId="77777777" w:rsidR="00A36C4C" w:rsidRPr="002E11AE" w:rsidRDefault="00A36C4C" w:rsidP="006E13F0">
            <w:pPr>
              <w:tabs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2E11AE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Жакыпова Ж.А.</w:t>
            </w:r>
          </w:p>
        </w:tc>
      </w:tr>
      <w:tr w:rsidR="00A36C4C" w:rsidRPr="002E11AE" w14:paraId="5D4D1FE5" w14:textId="77777777" w:rsidTr="006E13F0">
        <w:tc>
          <w:tcPr>
            <w:tcW w:w="7366" w:type="dxa"/>
          </w:tcPr>
          <w:p w14:paraId="09EA9BF1" w14:textId="77777777" w:rsidR="00A36C4C" w:rsidRPr="002E11AE" w:rsidRDefault="00A36C4C" w:rsidP="006E13F0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985" w:type="dxa"/>
          </w:tcPr>
          <w:p w14:paraId="086D1F0E" w14:textId="77777777" w:rsidR="00A36C4C" w:rsidRPr="002E11AE" w:rsidRDefault="00A36C4C" w:rsidP="006E13F0">
            <w:pPr>
              <w:tabs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</w:tc>
      </w:tr>
    </w:tbl>
    <w:p w14:paraId="5C096921" w14:textId="7013092D" w:rsidR="00A36C4C" w:rsidRDefault="00A36C4C" w:rsidP="00214081">
      <w:pPr>
        <w:tabs>
          <w:tab w:val="left" w:pos="426"/>
          <w:tab w:val="left" w:pos="1728"/>
          <w:tab w:val="left" w:pos="2160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2553FCA9" w14:textId="221095DF" w:rsidR="00A36C4C" w:rsidRDefault="00A36C4C" w:rsidP="00214081">
      <w:pPr>
        <w:tabs>
          <w:tab w:val="left" w:pos="426"/>
          <w:tab w:val="left" w:pos="1728"/>
          <w:tab w:val="left" w:pos="2160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71524182" w14:textId="7BA80C96" w:rsidR="00A36C4C" w:rsidRDefault="00A36C4C" w:rsidP="00214081">
      <w:pPr>
        <w:tabs>
          <w:tab w:val="left" w:pos="426"/>
          <w:tab w:val="left" w:pos="1728"/>
          <w:tab w:val="left" w:pos="2160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78F7DA23" w14:textId="57787676" w:rsidR="00A36C4C" w:rsidRDefault="00A36C4C" w:rsidP="00214081">
      <w:pPr>
        <w:tabs>
          <w:tab w:val="left" w:pos="426"/>
          <w:tab w:val="left" w:pos="1728"/>
          <w:tab w:val="left" w:pos="2160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43656F8C" w14:textId="2575302B" w:rsidR="00A36C4C" w:rsidRDefault="00A36C4C" w:rsidP="00214081">
      <w:pPr>
        <w:tabs>
          <w:tab w:val="left" w:pos="426"/>
          <w:tab w:val="left" w:pos="1728"/>
          <w:tab w:val="left" w:pos="2160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1BC5A117" w14:textId="07C19D11" w:rsidR="00A36C4C" w:rsidRDefault="00A36C4C" w:rsidP="00214081">
      <w:pPr>
        <w:tabs>
          <w:tab w:val="left" w:pos="426"/>
          <w:tab w:val="left" w:pos="1728"/>
          <w:tab w:val="left" w:pos="2160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29B34103" w14:textId="5CD1CD88" w:rsidR="00A36C4C" w:rsidRDefault="00A36C4C" w:rsidP="00214081">
      <w:pPr>
        <w:tabs>
          <w:tab w:val="left" w:pos="426"/>
          <w:tab w:val="left" w:pos="1728"/>
          <w:tab w:val="left" w:pos="2160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77C6B225" w14:textId="1CAD2A2F" w:rsidR="00A36C4C" w:rsidRDefault="00A36C4C" w:rsidP="00214081">
      <w:pPr>
        <w:tabs>
          <w:tab w:val="left" w:pos="426"/>
          <w:tab w:val="left" w:pos="1728"/>
          <w:tab w:val="left" w:pos="2160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3A38008D" w14:textId="1179F2E6" w:rsidR="00A36C4C" w:rsidRDefault="00A36C4C" w:rsidP="00214081">
      <w:pPr>
        <w:tabs>
          <w:tab w:val="left" w:pos="426"/>
          <w:tab w:val="left" w:pos="1728"/>
          <w:tab w:val="left" w:pos="2160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0E681496" w14:textId="49EA665B" w:rsidR="00A36C4C" w:rsidRDefault="00A36C4C" w:rsidP="00214081">
      <w:pPr>
        <w:tabs>
          <w:tab w:val="left" w:pos="426"/>
          <w:tab w:val="left" w:pos="1728"/>
          <w:tab w:val="left" w:pos="2160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40657CD0" w14:textId="1072038B" w:rsidR="00A36C4C" w:rsidRDefault="00A36C4C" w:rsidP="00214081">
      <w:pPr>
        <w:tabs>
          <w:tab w:val="left" w:pos="426"/>
          <w:tab w:val="left" w:pos="1728"/>
          <w:tab w:val="left" w:pos="2160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00FEA605" w14:textId="4433BBF9" w:rsidR="00A36C4C" w:rsidRDefault="00A36C4C" w:rsidP="00214081">
      <w:pPr>
        <w:tabs>
          <w:tab w:val="left" w:pos="426"/>
          <w:tab w:val="left" w:pos="1728"/>
          <w:tab w:val="left" w:pos="2160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0FBF151B" w14:textId="77777777" w:rsidR="00A36C4C" w:rsidRPr="00D97DD0" w:rsidRDefault="00A36C4C" w:rsidP="00214081">
      <w:pPr>
        <w:tabs>
          <w:tab w:val="left" w:pos="426"/>
          <w:tab w:val="left" w:pos="1728"/>
          <w:tab w:val="left" w:pos="2160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sectPr w:rsidR="00A36C4C" w:rsidRPr="00D97DD0" w:rsidSect="00631417">
      <w:pgSz w:w="11906" w:h="16838"/>
      <w:pgMar w:top="851" w:right="851" w:bottom="212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8AE324" w14:textId="77777777" w:rsidR="00182BFC" w:rsidRDefault="00182BFC" w:rsidP="00D97DD0">
      <w:pPr>
        <w:spacing w:after="0" w:line="240" w:lineRule="auto"/>
      </w:pPr>
      <w:r>
        <w:separator/>
      </w:r>
    </w:p>
  </w:endnote>
  <w:endnote w:type="continuationSeparator" w:id="0">
    <w:p w14:paraId="33178DFB" w14:textId="77777777" w:rsidR="00182BFC" w:rsidRDefault="00182BFC" w:rsidP="00D97D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88C561" w14:textId="77777777" w:rsidR="00182BFC" w:rsidRDefault="00182BFC" w:rsidP="00D97DD0">
      <w:pPr>
        <w:spacing w:after="0" w:line="240" w:lineRule="auto"/>
      </w:pPr>
      <w:r>
        <w:separator/>
      </w:r>
    </w:p>
  </w:footnote>
  <w:footnote w:type="continuationSeparator" w:id="0">
    <w:p w14:paraId="5E4705F3" w14:textId="77777777" w:rsidR="00182BFC" w:rsidRDefault="00182BFC" w:rsidP="00D97DD0">
      <w:pPr>
        <w:spacing w:after="0" w:line="240" w:lineRule="auto"/>
      </w:pPr>
      <w:r>
        <w:continuationSeparator/>
      </w:r>
    </w:p>
  </w:footnote>
  <w:footnote w:id="1">
    <w:p w14:paraId="6078DE07" w14:textId="07263C7D" w:rsidR="00D97DD0" w:rsidRPr="00D97DD0" w:rsidRDefault="00D97DD0" w:rsidP="00D97DD0">
      <w:pPr>
        <w:pStyle w:val="af0"/>
        <w:jc w:val="both"/>
        <w:rPr>
          <w:rFonts w:ascii="Arial" w:eastAsia="Times New Roman" w:hAnsi="Arial" w:cs="Arial"/>
          <w:bCs/>
          <w:sz w:val="18"/>
          <w:szCs w:val="18"/>
          <w:lang w:eastAsia="ru-RU"/>
        </w:rPr>
      </w:pPr>
      <w:r>
        <w:rPr>
          <w:rStyle w:val="af2"/>
        </w:rPr>
        <w:footnoteRef/>
      </w:r>
      <w:r>
        <w:t xml:space="preserve"> </w:t>
      </w:r>
      <w:r w:rsidRPr="00D97DD0">
        <w:rPr>
          <w:rFonts w:ascii="Arial" w:eastAsia="Times New Roman" w:hAnsi="Arial" w:cs="Arial"/>
          <w:bCs/>
          <w:sz w:val="18"/>
          <w:szCs w:val="18"/>
          <w:lang w:eastAsia="ru-RU"/>
        </w:rPr>
        <w:t>Правила закупок товаров, работ и услуг АО "Казахстанская фондовая биржа", утвержденных решением Совета директоров АО "Казахстанская фондовая биржа" (протокол заседания от 29 июля 2019 года № 33)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A44EE"/>
    <w:multiLevelType w:val="hybridMultilevel"/>
    <w:tmpl w:val="86226A9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A8566C"/>
    <w:multiLevelType w:val="hybridMultilevel"/>
    <w:tmpl w:val="6E4241B0"/>
    <w:lvl w:ilvl="0" w:tplc="90688F44">
      <w:start w:val="7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CA100F"/>
    <w:multiLevelType w:val="hybridMultilevel"/>
    <w:tmpl w:val="97D087E6"/>
    <w:lvl w:ilvl="0" w:tplc="90688F44">
      <w:start w:val="7"/>
      <w:numFmt w:val="bullet"/>
      <w:lvlText w:val="–"/>
      <w:lvlJc w:val="left"/>
      <w:pPr>
        <w:ind w:left="114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2E2E627D"/>
    <w:multiLevelType w:val="hybridMultilevel"/>
    <w:tmpl w:val="C85032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AE4E43"/>
    <w:multiLevelType w:val="hybridMultilevel"/>
    <w:tmpl w:val="7BC849EE"/>
    <w:lvl w:ilvl="0" w:tplc="041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FFA2014"/>
    <w:multiLevelType w:val="hybridMultilevel"/>
    <w:tmpl w:val="28C21428"/>
    <w:lvl w:ilvl="0" w:tplc="895E619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CF777D"/>
    <w:multiLevelType w:val="hybridMultilevel"/>
    <w:tmpl w:val="89982FE4"/>
    <w:lvl w:ilvl="0" w:tplc="90688F44">
      <w:start w:val="7"/>
      <w:numFmt w:val="bullet"/>
      <w:lvlText w:val="–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6D3C44"/>
    <w:multiLevelType w:val="hybridMultilevel"/>
    <w:tmpl w:val="D876A6C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364FF6"/>
    <w:multiLevelType w:val="hybridMultilevel"/>
    <w:tmpl w:val="6CC8A212"/>
    <w:lvl w:ilvl="0" w:tplc="90688F44">
      <w:start w:val="7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2FC2378"/>
    <w:multiLevelType w:val="hybridMultilevel"/>
    <w:tmpl w:val="BE10FAAA"/>
    <w:lvl w:ilvl="0" w:tplc="160C26BA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0" w15:restartNumberingAfterBreak="0">
    <w:nsid w:val="67A02516"/>
    <w:multiLevelType w:val="hybridMultilevel"/>
    <w:tmpl w:val="5BF05D1E"/>
    <w:lvl w:ilvl="0" w:tplc="90688F44">
      <w:start w:val="7"/>
      <w:numFmt w:val="bullet"/>
      <w:lvlText w:val="–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BA219B"/>
    <w:multiLevelType w:val="hybridMultilevel"/>
    <w:tmpl w:val="0C6E388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9086BF7"/>
    <w:multiLevelType w:val="hybridMultilevel"/>
    <w:tmpl w:val="6BC254DE"/>
    <w:lvl w:ilvl="0" w:tplc="1EB8DF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1835062">
    <w:abstractNumId w:val="5"/>
  </w:num>
  <w:num w:numId="2" w16cid:durableId="162748558">
    <w:abstractNumId w:val="3"/>
  </w:num>
  <w:num w:numId="3" w16cid:durableId="271322696">
    <w:abstractNumId w:val="9"/>
  </w:num>
  <w:num w:numId="4" w16cid:durableId="359168027">
    <w:abstractNumId w:val="0"/>
  </w:num>
  <w:num w:numId="5" w16cid:durableId="1058557309">
    <w:abstractNumId w:val="4"/>
  </w:num>
  <w:num w:numId="6" w16cid:durableId="2084445386">
    <w:abstractNumId w:val="2"/>
  </w:num>
  <w:num w:numId="7" w16cid:durableId="1582176526">
    <w:abstractNumId w:val="11"/>
  </w:num>
  <w:num w:numId="8" w16cid:durableId="1657108582">
    <w:abstractNumId w:val="2"/>
  </w:num>
  <w:num w:numId="9" w16cid:durableId="1351297599">
    <w:abstractNumId w:val="12"/>
  </w:num>
  <w:num w:numId="10" w16cid:durableId="36020924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303773312">
    <w:abstractNumId w:val="8"/>
  </w:num>
  <w:num w:numId="12" w16cid:durableId="1684429343">
    <w:abstractNumId w:val="7"/>
  </w:num>
  <w:num w:numId="13" w16cid:durableId="884293420">
    <w:abstractNumId w:val="1"/>
  </w:num>
  <w:num w:numId="14" w16cid:durableId="1611469172">
    <w:abstractNumId w:val="6"/>
  </w:num>
  <w:num w:numId="15" w16cid:durableId="13287303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4729"/>
    <w:rsid w:val="00025A4B"/>
    <w:rsid w:val="00042BC0"/>
    <w:rsid w:val="000F6E24"/>
    <w:rsid w:val="001111DF"/>
    <w:rsid w:val="00143821"/>
    <w:rsid w:val="00161E7C"/>
    <w:rsid w:val="00166DBC"/>
    <w:rsid w:val="00182BFC"/>
    <w:rsid w:val="001E4945"/>
    <w:rsid w:val="00214081"/>
    <w:rsid w:val="002233CF"/>
    <w:rsid w:val="002424FD"/>
    <w:rsid w:val="00275E84"/>
    <w:rsid w:val="002875DD"/>
    <w:rsid w:val="00297653"/>
    <w:rsid w:val="002A0B23"/>
    <w:rsid w:val="002C6F86"/>
    <w:rsid w:val="002F05EB"/>
    <w:rsid w:val="002F2CF9"/>
    <w:rsid w:val="00333D75"/>
    <w:rsid w:val="0033489F"/>
    <w:rsid w:val="00346B80"/>
    <w:rsid w:val="0037618F"/>
    <w:rsid w:val="003E67FB"/>
    <w:rsid w:val="00444A8D"/>
    <w:rsid w:val="004542FA"/>
    <w:rsid w:val="0047349D"/>
    <w:rsid w:val="004831E7"/>
    <w:rsid w:val="00497998"/>
    <w:rsid w:val="004B4130"/>
    <w:rsid w:val="004E1058"/>
    <w:rsid w:val="005170C3"/>
    <w:rsid w:val="0052614D"/>
    <w:rsid w:val="00561B57"/>
    <w:rsid w:val="005B6CCF"/>
    <w:rsid w:val="005C285F"/>
    <w:rsid w:val="00601143"/>
    <w:rsid w:val="00631417"/>
    <w:rsid w:val="00692034"/>
    <w:rsid w:val="006B6C18"/>
    <w:rsid w:val="006C02A0"/>
    <w:rsid w:val="006D03D6"/>
    <w:rsid w:val="006F7EE9"/>
    <w:rsid w:val="00707D43"/>
    <w:rsid w:val="00720DFD"/>
    <w:rsid w:val="007418EA"/>
    <w:rsid w:val="007432AA"/>
    <w:rsid w:val="007959C7"/>
    <w:rsid w:val="00796F20"/>
    <w:rsid w:val="007A4A79"/>
    <w:rsid w:val="007C30FA"/>
    <w:rsid w:val="0082179E"/>
    <w:rsid w:val="008B09F4"/>
    <w:rsid w:val="008D528B"/>
    <w:rsid w:val="00920370"/>
    <w:rsid w:val="0094360E"/>
    <w:rsid w:val="0094660C"/>
    <w:rsid w:val="009756E1"/>
    <w:rsid w:val="009900E4"/>
    <w:rsid w:val="00992E78"/>
    <w:rsid w:val="009B778F"/>
    <w:rsid w:val="009E4237"/>
    <w:rsid w:val="009F7E6C"/>
    <w:rsid w:val="00A2727E"/>
    <w:rsid w:val="00A302D0"/>
    <w:rsid w:val="00A316A9"/>
    <w:rsid w:val="00A36C20"/>
    <w:rsid w:val="00A36C4C"/>
    <w:rsid w:val="00A60361"/>
    <w:rsid w:val="00A66C67"/>
    <w:rsid w:val="00AB5292"/>
    <w:rsid w:val="00AD07E9"/>
    <w:rsid w:val="00AE7AFD"/>
    <w:rsid w:val="00B7253D"/>
    <w:rsid w:val="00B82819"/>
    <w:rsid w:val="00BA6A79"/>
    <w:rsid w:val="00BC11BD"/>
    <w:rsid w:val="00C36E4E"/>
    <w:rsid w:val="00CA6F24"/>
    <w:rsid w:val="00D077C1"/>
    <w:rsid w:val="00D429D0"/>
    <w:rsid w:val="00D52095"/>
    <w:rsid w:val="00D54E91"/>
    <w:rsid w:val="00D62DA1"/>
    <w:rsid w:val="00D8134D"/>
    <w:rsid w:val="00D8257D"/>
    <w:rsid w:val="00D83294"/>
    <w:rsid w:val="00D97DD0"/>
    <w:rsid w:val="00DC36F9"/>
    <w:rsid w:val="00DE4101"/>
    <w:rsid w:val="00DF5E3F"/>
    <w:rsid w:val="00E5011D"/>
    <w:rsid w:val="00E60A7B"/>
    <w:rsid w:val="00E848BB"/>
    <w:rsid w:val="00E9577A"/>
    <w:rsid w:val="00E96E74"/>
    <w:rsid w:val="00EA750A"/>
    <w:rsid w:val="00EA7DD7"/>
    <w:rsid w:val="00EB4729"/>
    <w:rsid w:val="00EE29FC"/>
    <w:rsid w:val="00F21C52"/>
    <w:rsid w:val="00F3273F"/>
    <w:rsid w:val="00FA7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0D9376"/>
  <w15:docId w15:val="{8027D8D0-C4FD-4881-B2E0-D985394AF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D03D6"/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D03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D03D6"/>
    <w:pPr>
      <w:ind w:left="720"/>
      <w:contextualSpacing/>
    </w:pPr>
  </w:style>
  <w:style w:type="paragraph" w:styleId="a5">
    <w:name w:val="No Spacing"/>
    <w:uiPriority w:val="1"/>
    <w:qFormat/>
    <w:rsid w:val="006D03D6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customStyle="1" w:styleId="s0">
    <w:name w:val="s0"/>
    <w:rsid w:val="00275E84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36"/>
      <w:szCs w:val="36"/>
      <w:u w:val="none"/>
      <w:effect w:val="none"/>
    </w:rPr>
  </w:style>
  <w:style w:type="paragraph" w:styleId="a6">
    <w:name w:val="Balloon Text"/>
    <w:basedOn w:val="a"/>
    <w:link w:val="a7"/>
    <w:uiPriority w:val="99"/>
    <w:semiHidden/>
    <w:unhideWhenUsed/>
    <w:rsid w:val="002424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424FD"/>
    <w:rPr>
      <w:rFonts w:ascii="Tahoma" w:eastAsia="Calibri" w:hAnsi="Tahoma" w:cs="Tahoma"/>
      <w:sz w:val="16"/>
      <w:szCs w:val="16"/>
    </w:rPr>
  </w:style>
  <w:style w:type="character" w:styleId="a8">
    <w:name w:val="annotation reference"/>
    <w:basedOn w:val="a0"/>
    <w:uiPriority w:val="99"/>
    <w:semiHidden/>
    <w:unhideWhenUsed/>
    <w:rsid w:val="00B7253D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B7253D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B7253D"/>
    <w:rPr>
      <w:rFonts w:ascii="Times New Roman" w:eastAsia="Calibri" w:hAnsi="Times New Roman" w:cs="Times New Roman"/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B7253D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B7253D"/>
    <w:rPr>
      <w:rFonts w:ascii="Times New Roman" w:eastAsia="Calibri" w:hAnsi="Times New Roman" w:cs="Times New Roman"/>
      <w:b/>
      <w:bCs/>
      <w:sz w:val="20"/>
      <w:szCs w:val="20"/>
    </w:rPr>
  </w:style>
  <w:style w:type="paragraph" w:customStyle="1" w:styleId="Style6">
    <w:name w:val="Style6"/>
    <w:basedOn w:val="a"/>
    <w:uiPriority w:val="99"/>
    <w:rsid w:val="002C6F86"/>
    <w:pPr>
      <w:widowControl w:val="0"/>
      <w:autoSpaceDE w:val="0"/>
      <w:autoSpaceDN w:val="0"/>
      <w:adjustRightInd w:val="0"/>
      <w:spacing w:after="0" w:line="280" w:lineRule="exact"/>
      <w:ind w:firstLine="691"/>
      <w:jc w:val="both"/>
    </w:pPr>
    <w:rPr>
      <w:rFonts w:eastAsiaTheme="minorEastAsia"/>
      <w:sz w:val="24"/>
      <w:szCs w:val="24"/>
      <w:lang w:eastAsia="ru-RU"/>
    </w:rPr>
  </w:style>
  <w:style w:type="character" w:customStyle="1" w:styleId="FontStyle49">
    <w:name w:val="Font Style49"/>
    <w:basedOn w:val="a0"/>
    <w:uiPriority w:val="99"/>
    <w:rsid w:val="00B82819"/>
    <w:rPr>
      <w:rFonts w:ascii="Times New Roman" w:hAnsi="Times New Roman" w:cs="Times New Roman"/>
      <w:sz w:val="22"/>
      <w:szCs w:val="22"/>
    </w:rPr>
  </w:style>
  <w:style w:type="paragraph" w:styleId="ad">
    <w:name w:val="Revision"/>
    <w:hidden/>
    <w:uiPriority w:val="99"/>
    <w:semiHidden/>
    <w:rsid w:val="00E9577A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paragraph" w:styleId="ae">
    <w:name w:val="Body Text"/>
    <w:basedOn w:val="a"/>
    <w:link w:val="af"/>
    <w:rsid w:val="0094360E"/>
    <w:pPr>
      <w:spacing w:after="120" w:line="240" w:lineRule="auto"/>
    </w:pPr>
    <w:rPr>
      <w:rFonts w:ascii="Arial" w:eastAsia="Times New Roman" w:hAnsi="Arial"/>
      <w:sz w:val="18"/>
      <w:szCs w:val="20"/>
      <w:lang w:eastAsia="ru-RU"/>
    </w:rPr>
  </w:style>
  <w:style w:type="character" w:customStyle="1" w:styleId="af">
    <w:name w:val="Основной текст Знак"/>
    <w:basedOn w:val="a0"/>
    <w:link w:val="ae"/>
    <w:rsid w:val="0094360E"/>
    <w:rPr>
      <w:rFonts w:ascii="Arial" w:eastAsia="Times New Roman" w:hAnsi="Arial" w:cs="Times New Roman"/>
      <w:sz w:val="18"/>
      <w:szCs w:val="20"/>
      <w:lang w:eastAsia="ru-RU"/>
    </w:rPr>
  </w:style>
  <w:style w:type="paragraph" w:styleId="af0">
    <w:name w:val="footnote text"/>
    <w:basedOn w:val="a"/>
    <w:link w:val="af1"/>
    <w:uiPriority w:val="99"/>
    <w:semiHidden/>
    <w:unhideWhenUsed/>
    <w:rsid w:val="00D97DD0"/>
    <w:pPr>
      <w:spacing w:after="0" w:line="240" w:lineRule="auto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semiHidden/>
    <w:rsid w:val="00D97DD0"/>
    <w:rPr>
      <w:rFonts w:ascii="Times New Roman" w:eastAsia="Calibri" w:hAnsi="Times New Roman" w:cs="Times New Roman"/>
      <w:sz w:val="20"/>
      <w:szCs w:val="20"/>
    </w:rPr>
  </w:style>
  <w:style w:type="character" w:styleId="af2">
    <w:name w:val="footnote reference"/>
    <w:basedOn w:val="a0"/>
    <w:uiPriority w:val="99"/>
    <w:semiHidden/>
    <w:unhideWhenUsed/>
    <w:rsid w:val="00D97DD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21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2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52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2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7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7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E2C48A-FB3B-42F9-9C00-A5594EF7CA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386</Words>
  <Characters>2203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Мурат Алниязов</dc:creator>
  <cp:lastModifiedBy>Жакыпова Жазира</cp:lastModifiedBy>
  <cp:revision>4</cp:revision>
  <cp:lastPrinted>2021-02-22T11:19:00Z</cp:lastPrinted>
  <dcterms:created xsi:type="dcterms:W3CDTF">2022-11-10T11:56:00Z</dcterms:created>
  <dcterms:modified xsi:type="dcterms:W3CDTF">2022-11-18T07:53:00Z</dcterms:modified>
</cp:coreProperties>
</file>