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5E798" w14:textId="2761C9E8" w:rsidR="00CA3D2E" w:rsidRPr="008517D6" w:rsidRDefault="006D03D6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о допуске к участию </w:t>
      </w:r>
      <w:r w:rsidR="002233CF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="00CA3D2E"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="00CA3D2E"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CA3D2E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</w:t>
      </w:r>
      <w:r w:rsidR="00CA3D2E"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8E52A3">
        <w:rPr>
          <w:rFonts w:ascii="Arial" w:eastAsia="Times New Roman" w:hAnsi="Arial" w:cs="Arial"/>
          <w:b/>
          <w:bCs/>
          <w:sz w:val="18"/>
          <w:szCs w:val="18"/>
          <w:lang w:val="kk-KZ" w:eastAsia="ru-RU"/>
        </w:rPr>
        <w:t xml:space="preserve">повторной </w:t>
      </w:r>
      <w:r w:rsidR="00CA3D2E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r w:rsidR="00CA3D2E"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е</w:t>
      </w:r>
      <w:r w:rsidR="00CA3D2E" w:rsidRPr="008517D6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VMware vSphere Enterprise plus</w:t>
      </w:r>
    </w:p>
    <w:p w14:paraId="52A3A49D" w14:textId="27B2A5AF" w:rsidR="001E4945" w:rsidRPr="00CA3D2E" w:rsidRDefault="001E4945" w:rsidP="00CA3D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6AEF044F" w14:textId="77777777" w:rsidR="006D03D6" w:rsidRPr="00CA3D2E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5"/>
        <w:gridCol w:w="5541"/>
      </w:tblGrid>
      <w:tr w:rsidR="006D03D6" w:rsidRPr="002A2ACB" w14:paraId="182F8DD3" w14:textId="77777777" w:rsidTr="00D077C1">
        <w:tc>
          <w:tcPr>
            <w:tcW w:w="3747" w:type="dxa"/>
            <w:hideMark/>
          </w:tcPr>
          <w:p w14:paraId="6E852C67" w14:textId="77777777" w:rsidR="006D03D6" w:rsidRPr="002A2ACB" w:rsidRDefault="006D03D6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824" w:type="dxa"/>
            <w:hideMark/>
          </w:tcPr>
          <w:p w14:paraId="0605663B" w14:textId="4A29D9CE" w:rsidR="006D03D6" w:rsidRPr="002A2ACB" w:rsidRDefault="008E52A3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12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00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13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07513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A2ACB" w14:paraId="0A7DE238" w14:textId="77777777" w:rsidTr="00D077C1">
        <w:tc>
          <w:tcPr>
            <w:tcW w:w="3747" w:type="dxa"/>
            <w:hideMark/>
          </w:tcPr>
          <w:p w14:paraId="73608774" w14:textId="0023E4EA" w:rsidR="006D03D6" w:rsidRPr="002A2ACB" w:rsidRDefault="006D03D6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1663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заседания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A2AC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A2A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A2AC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677"/>
        <w:gridCol w:w="4677"/>
      </w:tblGrid>
      <w:tr w:rsidR="008E52A3" w:rsidRPr="002D7045" w14:paraId="1BDBBFC5" w14:textId="77777777" w:rsidTr="009E7B83"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C1EE32" w14:textId="77777777" w:rsidR="008E52A3" w:rsidRPr="002D7045" w:rsidRDefault="008E52A3" w:rsidP="009E7B83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8E52A3" w:rsidRPr="002D7045" w14:paraId="7E988317" w14:textId="77777777" w:rsidTr="009E7B8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5858A69B" w14:textId="77777777" w:rsidR="008E52A3" w:rsidRPr="002D7045" w:rsidRDefault="008E52A3" w:rsidP="009E7B8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BFC716E" w14:textId="77777777" w:rsidR="008E52A3" w:rsidRPr="002D7045" w:rsidRDefault="008E52A3" w:rsidP="009E7B8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 Председателя Правления;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8E52A3" w:rsidRPr="002D7045" w14:paraId="1CEABFC9" w14:textId="77777777" w:rsidTr="009E7B83"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EA0C68" w14:textId="77777777" w:rsidR="008E52A3" w:rsidRPr="002D7045" w:rsidRDefault="008E52A3" w:rsidP="009E7B8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8E52A3" w:rsidRPr="002D7045" w14:paraId="14CAEDBF" w14:textId="77777777" w:rsidTr="009E7B8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4CC38DD" w14:textId="77777777" w:rsidR="008E52A3" w:rsidRPr="002D7045" w:rsidRDefault="008E52A3" w:rsidP="009E7B8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59AE74FD" w14:textId="77777777" w:rsidR="008E52A3" w:rsidRPr="002D7045" w:rsidRDefault="008E52A3" w:rsidP="009E7B83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8E52A3" w:rsidRPr="002D7045" w14:paraId="147E59E1" w14:textId="77777777" w:rsidTr="009E7B83">
        <w:tc>
          <w:tcPr>
            <w:tcW w:w="93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0F7813" w14:textId="77777777" w:rsidR="008E52A3" w:rsidRPr="002D7045" w:rsidRDefault="008E52A3" w:rsidP="009E7B83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8E52A3" w:rsidRPr="002D7045" w14:paraId="03DA6A46" w14:textId="77777777" w:rsidTr="009E7B8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4E4AD292" w14:textId="77777777" w:rsidR="008E52A3" w:rsidRPr="002D7045" w:rsidRDefault="008E52A3" w:rsidP="009E7B8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277D0FF8" w14:textId="77777777" w:rsidR="008E52A3" w:rsidRPr="002D7045" w:rsidRDefault="008E52A3" w:rsidP="009E7B8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8E52A3" w:rsidRPr="002D7045" w14:paraId="23F85401" w14:textId="77777777" w:rsidTr="009E7B8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6D2BB65A" w14:textId="77777777" w:rsidR="008E52A3" w:rsidRPr="00154449" w:rsidRDefault="008E52A3" w:rsidP="009E7B83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В.Н.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40FF7A01" w14:textId="77777777" w:rsidR="008E52A3" w:rsidRPr="002D7045" w:rsidRDefault="008E52A3" w:rsidP="009E7B8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Главный юристконсульт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Юридического отдела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;</w:t>
            </w:r>
          </w:p>
        </w:tc>
      </w:tr>
      <w:tr w:rsidR="008E52A3" w:rsidRPr="002D7045" w14:paraId="0A42FB7C" w14:textId="77777777" w:rsidTr="009E7B8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08BB6376" w14:textId="77777777" w:rsidR="008E52A3" w:rsidRPr="002D7045" w:rsidRDefault="008E52A3" w:rsidP="009E7B8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 В.В.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7E36915" w14:textId="77777777" w:rsidR="008E52A3" w:rsidRPr="002D7045" w:rsidRDefault="008E52A3" w:rsidP="009E7B8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8E52A3" w:rsidRPr="002D7045" w14:paraId="20D35308" w14:textId="77777777" w:rsidTr="009E7B8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46B68802" w14:textId="77777777" w:rsidR="008E52A3" w:rsidRPr="002D7045" w:rsidRDefault="008E52A3" w:rsidP="009E7B83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638C84E6" w14:textId="77777777" w:rsidR="008E52A3" w:rsidRPr="002D7045" w:rsidRDefault="008E52A3" w:rsidP="009E7B8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8E52A3" w:rsidRPr="002D7045" w14:paraId="4F04837A" w14:textId="77777777" w:rsidTr="009E7B8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66252DD3" w14:textId="77777777" w:rsidR="008E52A3" w:rsidRPr="002D7045" w:rsidRDefault="008E52A3" w:rsidP="009E7B83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B5BE247" w14:textId="77777777" w:rsidR="008E52A3" w:rsidRPr="002D7045" w:rsidRDefault="008E52A3" w:rsidP="009E7B8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 по закупкам Финансово-административного департамента</w:t>
            </w:r>
          </w:p>
        </w:tc>
      </w:tr>
      <w:tr w:rsidR="008E52A3" w:rsidRPr="002D7045" w14:paraId="13107B39" w14:textId="77777777" w:rsidTr="009E7B8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B34B64F" w14:textId="77777777" w:rsidR="008E52A3" w:rsidRPr="002D7045" w:rsidRDefault="008E52A3" w:rsidP="009E7B8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3042F07B" w14:textId="77777777" w:rsidR="008E52A3" w:rsidRPr="002D7045" w:rsidRDefault="008E52A3" w:rsidP="009E7B8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8E52A3" w:rsidRPr="008A1B64" w14:paraId="28D58D98" w14:textId="77777777" w:rsidTr="009E7B83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7A53F9B1" w14:textId="77777777" w:rsidR="008E52A3" w:rsidRPr="002D7045" w:rsidRDefault="008E52A3" w:rsidP="009E7B8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Кукшебаев К.Д.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029F0027" w14:textId="77777777" w:rsidR="008E52A3" w:rsidRPr="008A1B64" w:rsidRDefault="008E52A3" w:rsidP="009E7B83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М</w:t>
            </w: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енеджер по закупкам Финансово-административного департамента</w:t>
            </w:r>
          </w:p>
        </w:tc>
      </w:tr>
    </w:tbl>
    <w:p w14:paraId="4E34D668" w14:textId="77777777" w:rsidR="00766564" w:rsidRDefault="006D03D6" w:rsidP="0007513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57795CE8" w14:textId="7A011608" w:rsidR="006D03D6" w:rsidRPr="00766564" w:rsidRDefault="00766564" w:rsidP="0007513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рассмотрела заявки на участие в тендере </w:t>
      </w:r>
      <w:r w:rsidRPr="00766564">
        <w:rPr>
          <w:rFonts w:ascii="Arial" w:eastAsia="Times New Roman" w:hAnsi="Arial" w:cs="Arial"/>
          <w:sz w:val="18"/>
          <w:szCs w:val="18"/>
          <w:lang w:val="kk-KZ" w:eastAsia="ru-RU"/>
        </w:rPr>
        <w:t>по повторной закупке VMware vSphere Enterprise plus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43CC5C2E" w14:textId="77777777" w:rsidR="00EF323D" w:rsidRPr="002A2ACB" w:rsidRDefault="00EF323D" w:rsidP="00EF323D">
      <w:pPr>
        <w:pStyle w:val="a5"/>
        <w:tabs>
          <w:tab w:val="left" w:pos="426"/>
        </w:tabs>
        <w:jc w:val="both"/>
        <w:rPr>
          <w:rFonts w:ascii="Arial" w:hAnsi="Arial" w:cs="Arial"/>
          <w:sz w:val="18"/>
          <w:szCs w:val="18"/>
        </w:rPr>
      </w:pPr>
    </w:p>
    <w:p w14:paraId="65EE05B3" w14:textId="77777777" w:rsidR="006D03D6" w:rsidRPr="002A2ACB" w:rsidRDefault="006D03D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На данный </w:t>
      </w:r>
      <w:r w:rsidR="00497998" w:rsidRPr="002A2AC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эксперты не привлекались.</w:t>
      </w:r>
    </w:p>
    <w:p w14:paraId="625329C5" w14:textId="0C5B507F" w:rsidR="002C6F86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Перечень потенциальных поставщиков, которым предоставлено право приведения тендерных заявок</w:t>
      </w:r>
      <w:r w:rsidRPr="002A2ACB" w:rsidDel="00915B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в соответствие условиям тендера</w:t>
      </w:r>
      <w:r w:rsidR="00075136"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6070F495" w14:textId="6E9BCB16" w:rsidR="008E52A3" w:rsidRDefault="008E52A3" w:rsidP="008E52A3">
      <w:pPr>
        <w:pStyle w:val="Style6"/>
        <w:spacing w:after="120" w:line="240" w:lineRule="auto"/>
        <w:ind w:firstLine="36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- </w:t>
      </w:r>
      <w:r w:rsidRPr="00F6214F">
        <w:rPr>
          <w:rFonts w:ascii="Arial" w:eastAsia="Times New Roman" w:hAnsi="Arial" w:cs="Arial"/>
          <w:sz w:val="18"/>
          <w:szCs w:val="18"/>
        </w:rPr>
        <w:t>ТОО "КазГерм-Проект"</w:t>
      </w:r>
      <w:r>
        <w:rPr>
          <w:rFonts w:ascii="Arial" w:eastAsia="Times New Roman" w:hAnsi="Arial" w:cs="Arial"/>
          <w:sz w:val="18"/>
          <w:szCs w:val="18"/>
        </w:rPr>
        <w:t>.</w:t>
      </w:r>
    </w:p>
    <w:p w14:paraId="150E6B34" w14:textId="7A7DFE4F" w:rsidR="00D97DE5" w:rsidRDefault="00D97DE5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Перечень потенциальных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>поставщиков</w:t>
      </w:r>
      <w:r>
        <w:rPr>
          <w:rFonts w:ascii="Arial" w:eastAsia="Times New Roman" w:hAnsi="Arial" w:cs="Arial"/>
          <w:sz w:val="18"/>
          <w:szCs w:val="18"/>
          <w:lang w:eastAsia="ru-RU"/>
        </w:rPr>
        <w:t>,</w:t>
      </w:r>
      <w:r w:rsidRPr="00D97DE5">
        <w:rPr>
          <w:rFonts w:ascii="Arial" w:eastAsia="Times New Roman" w:hAnsi="Arial" w:cs="Arial"/>
          <w:sz w:val="18"/>
          <w:szCs w:val="18"/>
          <w:lang w:eastAsia="ru-RU"/>
        </w:rPr>
        <w:t xml:space="preserve"> представивших документы, указанные в протоколе предварительного допуска к участию в тендере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  <w:r w:rsidR="008E52A3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Нет</w:t>
      </w:r>
      <w:r w:rsidR="008E52A3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242404F" w14:textId="7ABEC464" w:rsidR="002C6F86" w:rsidRDefault="002C6F86" w:rsidP="008E52A3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52A3">
        <w:rPr>
          <w:rFonts w:ascii="Arial" w:eastAsia="Times New Roman" w:hAnsi="Arial" w:cs="Arial"/>
          <w:sz w:val="18"/>
          <w:szCs w:val="18"/>
          <w:lang w:eastAsia="ru-RU"/>
        </w:rPr>
        <w:t xml:space="preserve">Перечень потенциальных поставщиков, соответствующих условиям тендера, а также допущенных к участию в тендере: </w:t>
      </w:r>
    </w:p>
    <w:p w14:paraId="1F9EB4E9" w14:textId="77777777" w:rsidR="008E52A3" w:rsidRPr="008E52A3" w:rsidRDefault="008E52A3" w:rsidP="008E52A3">
      <w:pPr>
        <w:pStyle w:val="a5"/>
        <w:spacing w:after="120"/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52A3">
        <w:rPr>
          <w:rFonts w:ascii="Arial" w:eastAsia="Times New Roman" w:hAnsi="Arial" w:cs="Arial"/>
          <w:sz w:val="18"/>
          <w:szCs w:val="18"/>
          <w:lang w:eastAsia="ru-RU"/>
        </w:rPr>
        <w:t>- ТОО "Софтлайн Трэйд";</w:t>
      </w:r>
    </w:p>
    <w:p w14:paraId="03812359" w14:textId="268F0186" w:rsidR="008E52A3" w:rsidRPr="008E52A3" w:rsidRDefault="008E52A3" w:rsidP="008E52A3">
      <w:pPr>
        <w:pStyle w:val="a5"/>
        <w:spacing w:after="120"/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52A3">
        <w:rPr>
          <w:rFonts w:ascii="Arial" w:eastAsia="Times New Roman" w:hAnsi="Arial" w:cs="Arial"/>
          <w:sz w:val="18"/>
          <w:szCs w:val="18"/>
          <w:lang w:eastAsia="ru-RU"/>
        </w:rPr>
        <w:t>- ТОО "Либерти Групп".</w:t>
      </w:r>
    </w:p>
    <w:p w14:paraId="358C6BD0" w14:textId="434BD66D" w:rsidR="006D03D6" w:rsidRPr="002A2ACB" w:rsidRDefault="002C6F86" w:rsidP="00D97DE5">
      <w:pPr>
        <w:pStyle w:val="a5"/>
        <w:numPr>
          <w:ilvl w:val="0"/>
          <w:numId w:val="10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A2ACB">
        <w:rPr>
          <w:rFonts w:ascii="Arial" w:eastAsia="Times New Roman" w:hAnsi="Arial" w:cs="Arial"/>
          <w:sz w:val="18"/>
          <w:szCs w:val="18"/>
          <w:lang w:eastAsia="ru-RU"/>
        </w:rPr>
        <w:t>Место, дат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и время вскрытия тендерных ценовых предложений:</w:t>
      </w:r>
      <w:r w:rsidR="0047349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8E52A3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15</w:t>
      </w:r>
      <w:r w:rsidR="00D8257D" w:rsidRPr="002A2AC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часов </w:t>
      </w:r>
      <w:r w:rsidR="008E52A3">
        <w:rPr>
          <w:rFonts w:ascii="Arial" w:eastAsia="Times New Roman" w:hAnsi="Arial" w:cs="Arial"/>
          <w:b/>
          <w:sz w:val="18"/>
          <w:szCs w:val="18"/>
          <w:lang w:eastAsia="ru-RU"/>
        </w:rPr>
        <w:t>3</w:t>
      </w:r>
      <w:r w:rsidR="00D8257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0 минут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8E52A3">
        <w:rPr>
          <w:rFonts w:ascii="Arial" w:eastAsia="Times New Roman" w:hAnsi="Arial" w:cs="Arial"/>
          <w:b/>
          <w:sz w:val="18"/>
          <w:szCs w:val="18"/>
          <w:lang w:eastAsia="ru-RU"/>
        </w:rPr>
        <w:t>1</w:t>
      </w:r>
      <w:r w:rsidR="007F0F97" w:rsidRPr="007F0F97">
        <w:rPr>
          <w:rFonts w:ascii="Arial" w:eastAsia="Times New Roman" w:hAnsi="Arial" w:cs="Arial"/>
          <w:b/>
          <w:sz w:val="18"/>
          <w:szCs w:val="18"/>
          <w:lang w:eastAsia="ru-RU"/>
        </w:rPr>
        <w:t>4</w:t>
      </w:r>
      <w:r w:rsidR="00075136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8E52A3">
        <w:rPr>
          <w:rFonts w:ascii="Arial" w:eastAsia="Times New Roman" w:hAnsi="Arial" w:cs="Arial"/>
          <w:b/>
          <w:sz w:val="18"/>
          <w:szCs w:val="18"/>
          <w:lang w:eastAsia="ru-RU"/>
        </w:rPr>
        <w:t>декабря</w:t>
      </w:r>
      <w:r w:rsidR="0047349D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2022 </w:t>
      </w:r>
      <w:r w:rsidR="002233CF" w:rsidRPr="002A2ACB">
        <w:rPr>
          <w:rFonts w:ascii="Arial" w:eastAsia="Times New Roman" w:hAnsi="Arial" w:cs="Arial"/>
          <w:b/>
          <w:sz w:val="18"/>
          <w:szCs w:val="18"/>
          <w:lang w:eastAsia="ru-RU"/>
        </w:rPr>
        <w:t>года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в конференц-зале</w:t>
      </w:r>
      <w:r w:rsidR="00B7253D" w:rsidRPr="002A2AC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B6C18" w:rsidRPr="002A2ACB">
        <w:rPr>
          <w:rFonts w:ascii="Arial" w:eastAsia="Times New Roman" w:hAnsi="Arial" w:cs="Arial"/>
          <w:sz w:val="18"/>
          <w:szCs w:val="18"/>
          <w:lang w:eastAsia="ru-RU"/>
        </w:rPr>
        <w:t>АО "Казахстанская фондовая биржа" (г. Алматы, ул. Байзакова, 280, северная башня многофункционального комплекса "Almaty Towers", 8й этаж)</w:t>
      </w:r>
      <w:r w:rsidR="006D03D6" w:rsidRPr="002A2AC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3B848E" w14:textId="77777777" w:rsidR="00D077C1" w:rsidRPr="002A2ACB" w:rsidRDefault="00D077C1" w:rsidP="00D97DE5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0DCEDAC" w14:textId="77777777" w:rsidR="00721E8C" w:rsidRDefault="00721E8C" w:rsidP="00721E8C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6696DD37" w14:textId="77777777" w:rsidR="00721E8C" w:rsidRDefault="00721E8C" w:rsidP="00721E8C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44B16FF4" w14:textId="77777777" w:rsidR="00721E8C" w:rsidRDefault="00721E8C" w:rsidP="00721E8C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6620CFD6" w14:textId="77777777" w:rsidR="00721E8C" w:rsidRDefault="00721E8C" w:rsidP="00721E8C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        Юн В.Н.</w:t>
      </w:r>
    </w:p>
    <w:p w14:paraId="13D229AC" w14:textId="77777777" w:rsidR="00721E8C" w:rsidRPr="002723E7" w:rsidRDefault="00721E8C" w:rsidP="00721E8C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Каткаев В.В.</w:t>
      </w:r>
    </w:p>
    <w:p w14:paraId="009578AA" w14:textId="77777777" w:rsidR="00721E8C" w:rsidRDefault="00721E8C" w:rsidP="00721E8C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lastRenderedPageBreak/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0142C8AF" w14:textId="77777777" w:rsidR="00721E8C" w:rsidRDefault="00721E8C" w:rsidP="00721E8C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D71616">
        <w:rPr>
          <w:rFonts w:ascii="Arial" w:hAnsi="Arial" w:cs="Arial"/>
          <w:sz w:val="18"/>
          <w:szCs w:val="18"/>
        </w:rPr>
        <w:t xml:space="preserve">     </w:t>
      </w:r>
      <w:r>
        <w:rPr>
          <w:rFonts w:ascii="Arial" w:hAnsi="Arial" w:cs="Arial"/>
          <w:sz w:val="18"/>
          <w:szCs w:val="18"/>
        </w:rPr>
        <w:t>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7A199A85" w14:textId="77777777" w:rsidR="00721E8C" w:rsidRPr="00B34B1D" w:rsidRDefault="00721E8C" w:rsidP="00721E8C">
      <w:pPr>
        <w:tabs>
          <w:tab w:val="left" w:pos="7632"/>
        </w:tabs>
        <w:spacing w:after="240" w:line="24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Секретарь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     Кукшебаев К.Д.</w:t>
      </w:r>
    </w:p>
    <w:p w14:paraId="02A82383" w14:textId="02CC40C1" w:rsidR="005B6CCF" w:rsidRPr="00721E8C" w:rsidRDefault="005B6CCF" w:rsidP="00721E8C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</w:p>
    <w:sectPr w:rsidR="005B6CCF" w:rsidRPr="00721E8C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20AA5FBE"/>
    <w:lvl w:ilvl="0" w:tplc="90688F44">
      <w:start w:val="7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6D3C44"/>
    <w:multiLevelType w:val="hybridMultilevel"/>
    <w:tmpl w:val="D876A6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7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1657108582">
    <w:abstractNumId w:val="2"/>
  </w:num>
  <w:num w:numId="8" w16cid:durableId="1498809763">
    <w:abstractNumId w:val="8"/>
  </w:num>
  <w:num w:numId="9" w16cid:durableId="1554584927">
    <w:abstractNumId w:val="1"/>
  </w:num>
  <w:num w:numId="10" w16cid:durableId="7542035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75136"/>
    <w:rsid w:val="001111DF"/>
    <w:rsid w:val="00143821"/>
    <w:rsid w:val="00161E7C"/>
    <w:rsid w:val="001663BC"/>
    <w:rsid w:val="00166DBC"/>
    <w:rsid w:val="001E4945"/>
    <w:rsid w:val="002233CF"/>
    <w:rsid w:val="002424FD"/>
    <w:rsid w:val="00275E84"/>
    <w:rsid w:val="00297653"/>
    <w:rsid w:val="002A0B23"/>
    <w:rsid w:val="002A2ACB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B6CCF"/>
    <w:rsid w:val="005C285F"/>
    <w:rsid w:val="00631417"/>
    <w:rsid w:val="00692034"/>
    <w:rsid w:val="006B6C18"/>
    <w:rsid w:val="006C02A0"/>
    <w:rsid w:val="006D03D6"/>
    <w:rsid w:val="006D0BE9"/>
    <w:rsid w:val="00707D43"/>
    <w:rsid w:val="00720DFD"/>
    <w:rsid w:val="00721E8C"/>
    <w:rsid w:val="007418EA"/>
    <w:rsid w:val="007432AA"/>
    <w:rsid w:val="00766564"/>
    <w:rsid w:val="007959C7"/>
    <w:rsid w:val="00796F20"/>
    <w:rsid w:val="007A4A79"/>
    <w:rsid w:val="007F0F97"/>
    <w:rsid w:val="0082179E"/>
    <w:rsid w:val="008B09F4"/>
    <w:rsid w:val="008E52A3"/>
    <w:rsid w:val="00920370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C11BD"/>
    <w:rsid w:val="00C36E4E"/>
    <w:rsid w:val="00CA3D2E"/>
    <w:rsid w:val="00D077C1"/>
    <w:rsid w:val="00D429D0"/>
    <w:rsid w:val="00D52095"/>
    <w:rsid w:val="00D54E91"/>
    <w:rsid w:val="00D8134D"/>
    <w:rsid w:val="00D8257D"/>
    <w:rsid w:val="00D83294"/>
    <w:rsid w:val="00D97DE5"/>
    <w:rsid w:val="00DE4101"/>
    <w:rsid w:val="00DF5E3F"/>
    <w:rsid w:val="00E60A7B"/>
    <w:rsid w:val="00E848BB"/>
    <w:rsid w:val="00E96E74"/>
    <w:rsid w:val="00EA7DD7"/>
    <w:rsid w:val="00EB4729"/>
    <w:rsid w:val="00EF323D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d">
    <w:name w:val="Revision"/>
    <w:hidden/>
    <w:uiPriority w:val="99"/>
    <w:semiHidden/>
    <w:rsid w:val="001663BC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Мурат Алниязов</dc:creator>
  <cp:lastModifiedBy>Кукшебаев Камбар Даулетханович</cp:lastModifiedBy>
  <cp:revision>12</cp:revision>
  <cp:lastPrinted>2021-02-22T11:19:00Z</cp:lastPrinted>
  <dcterms:created xsi:type="dcterms:W3CDTF">2022-10-19T11:54:00Z</dcterms:created>
  <dcterms:modified xsi:type="dcterms:W3CDTF">2022-12-13T03:45:00Z</dcterms:modified>
</cp:coreProperties>
</file>