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2E" w:rsidRPr="00ED5020" w:rsidRDefault="008C002E" w:rsidP="008C002E">
      <w:pPr>
        <w:spacing w:after="120" w:line="240" w:lineRule="auto"/>
        <w:ind w:left="6480"/>
        <w:jc w:val="center"/>
        <w:rPr>
          <w:rFonts w:ascii="Arial" w:eastAsia="Times New Roman" w:hAnsi="Arial" w:cs="Arial"/>
          <w:sz w:val="20"/>
          <w:szCs w:val="20"/>
        </w:rPr>
      </w:pPr>
      <w:r w:rsidRPr="00ED5020">
        <w:rPr>
          <w:rFonts w:ascii="Arial" w:eastAsia="Times New Roman" w:hAnsi="Arial" w:cs="Arial"/>
          <w:b/>
          <w:bCs/>
          <w:sz w:val="20"/>
          <w:szCs w:val="20"/>
        </w:rPr>
        <w:t>Утверждаю:</w:t>
      </w:r>
    </w:p>
    <w:p w:rsidR="008C002E" w:rsidRPr="00ED5020" w:rsidRDefault="008C002E" w:rsidP="008C002E">
      <w:pPr>
        <w:spacing w:after="120" w:line="240" w:lineRule="auto"/>
        <w:ind w:left="6480"/>
        <w:jc w:val="center"/>
        <w:rPr>
          <w:rFonts w:ascii="Arial" w:eastAsia="Times New Roman" w:hAnsi="Arial" w:cs="Arial"/>
          <w:sz w:val="20"/>
          <w:szCs w:val="20"/>
        </w:rPr>
      </w:pPr>
      <w:r w:rsidRPr="00ED5020">
        <w:rPr>
          <w:rFonts w:ascii="Arial" w:eastAsia="Times New Roman" w:hAnsi="Arial" w:cs="Arial"/>
          <w:sz w:val="20"/>
          <w:szCs w:val="20"/>
        </w:rPr>
        <w:t xml:space="preserve">Акционерное общество </w:t>
      </w:r>
      <w:r>
        <w:rPr>
          <w:rFonts w:ascii="Arial" w:eastAsia="Times New Roman" w:hAnsi="Arial" w:cs="Arial"/>
          <w:sz w:val="20"/>
          <w:szCs w:val="20"/>
        </w:rPr>
        <w:t>"</w:t>
      </w:r>
      <w:r w:rsidRPr="00ED5020">
        <w:rPr>
          <w:rFonts w:ascii="Arial" w:eastAsia="Times New Roman" w:hAnsi="Arial" w:cs="Arial"/>
          <w:sz w:val="20"/>
          <w:szCs w:val="20"/>
        </w:rPr>
        <w:t>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"</w:t>
      </w:r>
    </w:p>
    <w:p w:rsidR="008C002E" w:rsidRPr="00ED5020" w:rsidRDefault="008C002E" w:rsidP="008C002E">
      <w:pPr>
        <w:spacing w:after="120" w:line="240" w:lineRule="auto"/>
        <w:ind w:left="6480"/>
        <w:jc w:val="center"/>
        <w:rPr>
          <w:rFonts w:ascii="Arial" w:eastAsia="Times New Roman" w:hAnsi="Arial" w:cs="Arial"/>
          <w:sz w:val="20"/>
          <w:szCs w:val="20"/>
        </w:rPr>
      </w:pPr>
      <w:r w:rsidRPr="00ED5020">
        <w:rPr>
          <w:rFonts w:ascii="Arial" w:eastAsia="Times New Roman" w:hAnsi="Arial" w:cs="Arial"/>
          <w:sz w:val="20"/>
          <w:szCs w:val="20"/>
        </w:rPr>
        <w:t>______________________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D5020">
        <w:rPr>
          <w:rFonts w:ascii="Arial" w:eastAsia="Times New Roman" w:hAnsi="Arial" w:cs="Arial"/>
          <w:sz w:val="20"/>
          <w:szCs w:val="20"/>
        </w:rPr>
        <w:t xml:space="preserve">заместитель Председателя Правления </w:t>
      </w:r>
      <w:r w:rsidRPr="00ED5020">
        <w:rPr>
          <w:rFonts w:ascii="Arial" w:eastAsia="Times New Roman" w:hAnsi="Arial" w:cs="Arial"/>
          <w:sz w:val="20"/>
          <w:szCs w:val="20"/>
        </w:rPr>
        <w:br/>
      </w:r>
      <w:r w:rsidR="00F66404">
        <w:rPr>
          <w:rFonts w:ascii="Arial" w:eastAsia="Times New Roman" w:hAnsi="Arial" w:cs="Arial"/>
          <w:sz w:val="20"/>
          <w:szCs w:val="20"/>
        </w:rPr>
        <w:t>ЦАЛЮК А</w:t>
      </w:r>
      <w:r w:rsidRPr="00ED5020">
        <w:rPr>
          <w:rFonts w:ascii="Arial" w:eastAsia="Times New Roman" w:hAnsi="Arial" w:cs="Arial"/>
          <w:sz w:val="20"/>
          <w:szCs w:val="20"/>
        </w:rPr>
        <w:t>.Ю.</w:t>
      </w:r>
    </w:p>
    <w:p w:rsidR="008C002E" w:rsidRDefault="008C002E" w:rsidP="00416FE9">
      <w:pPr>
        <w:pStyle w:val="af0"/>
        <w:jc w:val="center"/>
        <w:rPr>
          <w:rFonts w:ascii="Times New Roman" w:eastAsia="Times New Roman" w:hAnsi="Times New Roman" w:cs="Times New Roman"/>
          <w:b/>
          <w:i w:val="0"/>
          <w:color w:val="auto"/>
          <w:spacing w:val="0"/>
        </w:rPr>
      </w:pPr>
    </w:p>
    <w:p w:rsidR="00410325" w:rsidRDefault="00410325" w:rsidP="008C002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C002E">
        <w:rPr>
          <w:rFonts w:ascii="Arial" w:eastAsia="Times New Roman" w:hAnsi="Arial" w:cs="Arial"/>
          <w:b/>
          <w:bCs/>
          <w:sz w:val="20"/>
          <w:szCs w:val="20"/>
        </w:rPr>
        <w:t>Протокол</w:t>
      </w:r>
      <w:r w:rsidR="00416FE9" w:rsidRPr="008C002E">
        <w:rPr>
          <w:rFonts w:ascii="Arial" w:eastAsia="Times New Roman" w:hAnsi="Arial" w:cs="Arial"/>
          <w:b/>
          <w:bCs/>
          <w:sz w:val="20"/>
          <w:szCs w:val="20"/>
        </w:rPr>
        <w:br/>
      </w:r>
      <w:r w:rsidR="00F45D7A" w:rsidRPr="008C002E">
        <w:rPr>
          <w:rFonts w:ascii="Arial" w:eastAsia="Times New Roman" w:hAnsi="Arial" w:cs="Arial"/>
          <w:b/>
          <w:bCs/>
          <w:sz w:val="20"/>
          <w:szCs w:val="20"/>
        </w:rPr>
        <w:t xml:space="preserve">об итогах закупок </w:t>
      </w:r>
      <w:r w:rsidR="006B6C6D">
        <w:rPr>
          <w:rFonts w:ascii="Arial" w:eastAsia="Times New Roman" w:hAnsi="Arial" w:cs="Arial"/>
          <w:b/>
          <w:bCs/>
          <w:sz w:val="20"/>
          <w:szCs w:val="20"/>
        </w:rPr>
        <w:t>питьевой воды в бутылях</w:t>
      </w:r>
      <w:r w:rsidR="005D3B1A">
        <w:rPr>
          <w:rFonts w:ascii="Arial" w:eastAsia="Times New Roman" w:hAnsi="Arial" w:cs="Arial"/>
          <w:b/>
          <w:bCs/>
          <w:sz w:val="20"/>
          <w:szCs w:val="20"/>
        </w:rPr>
        <w:br/>
      </w:r>
      <w:r w:rsidR="008C002E" w:rsidRPr="008C002E">
        <w:rPr>
          <w:rFonts w:ascii="Arial" w:eastAsia="Times New Roman" w:hAnsi="Arial" w:cs="Arial"/>
          <w:b/>
          <w:bCs/>
          <w:sz w:val="20"/>
          <w:szCs w:val="20"/>
        </w:rPr>
        <w:t>способом запроса ценовых предложе</w:t>
      </w:r>
      <w:r w:rsidR="0006240C">
        <w:rPr>
          <w:rFonts w:ascii="Arial" w:eastAsia="Times New Roman" w:hAnsi="Arial" w:cs="Arial"/>
          <w:b/>
          <w:bCs/>
          <w:sz w:val="20"/>
          <w:szCs w:val="20"/>
        </w:rPr>
        <w:t>ний</w:t>
      </w:r>
    </w:p>
    <w:p w:rsidR="008C002E" w:rsidRDefault="008C002E" w:rsidP="008C002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8C002E" w:rsidRDefault="00493C63" w:rsidP="00F86888">
      <w:pPr>
        <w:spacing w:after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г. Алматы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</w:t>
      </w:r>
      <w:r w:rsidR="006B6C6D">
        <w:rPr>
          <w:rFonts w:ascii="Arial" w:eastAsia="Times New Roman" w:hAnsi="Arial" w:cs="Arial"/>
          <w:b/>
          <w:bCs/>
          <w:sz w:val="20"/>
          <w:szCs w:val="20"/>
        </w:rPr>
        <w:t xml:space="preserve">    03</w:t>
      </w:r>
      <w:r w:rsidR="008C002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6B6C6D">
        <w:rPr>
          <w:rFonts w:ascii="Arial" w:eastAsia="Times New Roman" w:hAnsi="Arial" w:cs="Arial"/>
          <w:b/>
          <w:bCs/>
          <w:sz w:val="20"/>
          <w:szCs w:val="20"/>
        </w:rPr>
        <w:t>апреля</w:t>
      </w:r>
      <w:r w:rsidR="008C002E">
        <w:rPr>
          <w:rFonts w:ascii="Arial" w:eastAsia="Times New Roman" w:hAnsi="Arial" w:cs="Arial"/>
          <w:b/>
          <w:bCs/>
          <w:sz w:val="20"/>
          <w:szCs w:val="20"/>
        </w:rPr>
        <w:t xml:space="preserve"> 201</w:t>
      </w:r>
      <w:r w:rsidR="003F021B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="008C002E">
        <w:rPr>
          <w:rFonts w:ascii="Arial" w:eastAsia="Times New Roman" w:hAnsi="Arial" w:cs="Arial"/>
          <w:b/>
          <w:bCs/>
          <w:sz w:val="20"/>
          <w:szCs w:val="20"/>
        </w:rPr>
        <w:t xml:space="preserve"> года</w:t>
      </w:r>
    </w:p>
    <w:p w:rsidR="00F86888" w:rsidRPr="00416FE9" w:rsidRDefault="008C002E" w:rsidP="00F8688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6E2EFD" w:rsidRPr="006E2EFD" w:rsidRDefault="00F45D7A" w:rsidP="006E2EFD">
      <w:pPr>
        <w:tabs>
          <w:tab w:val="right" w:pos="9000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E2EFD">
        <w:rPr>
          <w:rFonts w:ascii="Arial" w:hAnsi="Arial" w:cs="Arial"/>
          <w:sz w:val="20"/>
          <w:szCs w:val="20"/>
        </w:rPr>
        <w:t xml:space="preserve">Акционерное общество </w:t>
      </w:r>
      <w:r w:rsidR="00356D90" w:rsidRPr="006E2EFD">
        <w:rPr>
          <w:rFonts w:ascii="Arial" w:hAnsi="Arial" w:cs="Arial"/>
          <w:sz w:val="20"/>
          <w:szCs w:val="20"/>
        </w:rPr>
        <w:t xml:space="preserve">"Казахстанская фондовая биржа" </w:t>
      </w:r>
      <w:r w:rsidR="006E2EFD">
        <w:rPr>
          <w:rFonts w:ascii="Arial" w:hAnsi="Arial" w:cs="Arial"/>
          <w:sz w:val="20"/>
          <w:szCs w:val="20"/>
        </w:rPr>
        <w:t>(</w:t>
      </w:r>
      <w:r w:rsidR="00356D90" w:rsidRPr="006E2EFD">
        <w:rPr>
          <w:rFonts w:ascii="Arial" w:hAnsi="Arial" w:cs="Arial"/>
          <w:sz w:val="20"/>
          <w:szCs w:val="20"/>
        </w:rPr>
        <w:t xml:space="preserve">050040, </w:t>
      </w:r>
      <w:r w:rsidRPr="006E2EFD">
        <w:rPr>
          <w:rFonts w:ascii="Arial" w:hAnsi="Arial" w:cs="Arial"/>
          <w:sz w:val="20"/>
          <w:szCs w:val="20"/>
        </w:rPr>
        <w:t>г. Алматы, ул. </w:t>
      </w:r>
      <w:proofErr w:type="spellStart"/>
      <w:r w:rsidRPr="006E2EFD">
        <w:rPr>
          <w:rFonts w:ascii="Arial" w:hAnsi="Arial" w:cs="Arial"/>
          <w:sz w:val="20"/>
          <w:szCs w:val="20"/>
        </w:rPr>
        <w:t>Байзакова</w:t>
      </w:r>
      <w:proofErr w:type="spellEnd"/>
      <w:r w:rsidRPr="006E2EFD">
        <w:rPr>
          <w:rFonts w:ascii="Arial" w:hAnsi="Arial" w:cs="Arial"/>
          <w:sz w:val="20"/>
          <w:szCs w:val="20"/>
        </w:rPr>
        <w:t>, 280, северная башня многофункционального комплекса "</w:t>
      </w:r>
      <w:r w:rsidRPr="006E2EFD">
        <w:rPr>
          <w:rFonts w:ascii="Arial" w:hAnsi="Arial" w:cs="Arial"/>
          <w:sz w:val="20"/>
          <w:szCs w:val="20"/>
          <w:lang w:val="en-US"/>
        </w:rPr>
        <w:t>Almaty</w:t>
      </w:r>
      <w:r w:rsidRPr="006E2EFD">
        <w:rPr>
          <w:rFonts w:ascii="Arial" w:hAnsi="Arial" w:cs="Arial"/>
          <w:sz w:val="20"/>
          <w:szCs w:val="20"/>
        </w:rPr>
        <w:t xml:space="preserve"> </w:t>
      </w:r>
      <w:r w:rsidRPr="006E2EFD">
        <w:rPr>
          <w:rFonts w:ascii="Arial" w:hAnsi="Arial" w:cs="Arial"/>
          <w:sz w:val="20"/>
          <w:szCs w:val="20"/>
          <w:lang w:val="en-US"/>
        </w:rPr>
        <w:t>Towers</w:t>
      </w:r>
      <w:r w:rsidRPr="006E2EFD">
        <w:rPr>
          <w:rFonts w:ascii="Arial" w:hAnsi="Arial" w:cs="Arial"/>
          <w:sz w:val="20"/>
          <w:szCs w:val="20"/>
        </w:rPr>
        <w:t>", 8</w:t>
      </w:r>
      <w:r w:rsidRPr="006E2EFD">
        <w:rPr>
          <w:rFonts w:ascii="Arial" w:hAnsi="Arial" w:cs="Arial"/>
          <w:sz w:val="20"/>
          <w:szCs w:val="20"/>
          <w:vertAlign w:val="superscript"/>
        </w:rPr>
        <w:t>й</w:t>
      </w:r>
      <w:r w:rsidRPr="006E2EFD">
        <w:rPr>
          <w:rFonts w:ascii="Arial" w:hAnsi="Arial" w:cs="Arial"/>
          <w:sz w:val="20"/>
          <w:szCs w:val="20"/>
        </w:rPr>
        <w:t xml:space="preserve"> этаж)</w:t>
      </w:r>
      <w:r w:rsidR="006E2EFD">
        <w:rPr>
          <w:rFonts w:ascii="Arial" w:hAnsi="Arial" w:cs="Arial"/>
          <w:sz w:val="20"/>
          <w:szCs w:val="20"/>
        </w:rPr>
        <w:t>, в соответствии с пунктом 153 Правил</w:t>
      </w:r>
      <w:r w:rsidR="006E2EFD">
        <w:rPr>
          <w:rStyle w:val="af4"/>
          <w:rFonts w:ascii="Arial" w:hAnsi="Arial" w:cs="Arial"/>
          <w:sz w:val="20"/>
          <w:szCs w:val="20"/>
        </w:rPr>
        <w:footnoteReference w:id="1"/>
      </w:r>
      <w:r w:rsidR="006E2EFD">
        <w:rPr>
          <w:rFonts w:ascii="Arial" w:hAnsi="Arial" w:cs="Arial"/>
          <w:sz w:val="20"/>
          <w:szCs w:val="20"/>
        </w:rPr>
        <w:t xml:space="preserve"> подводит итоги</w:t>
      </w:r>
      <w:r w:rsidR="00BB687D">
        <w:rPr>
          <w:rFonts w:ascii="Arial" w:hAnsi="Arial" w:cs="Arial"/>
          <w:sz w:val="20"/>
          <w:szCs w:val="20"/>
        </w:rPr>
        <w:t xml:space="preserve"> закупок </w:t>
      </w:r>
      <w:r w:rsidR="006B6C6D" w:rsidRPr="006B6C6D">
        <w:rPr>
          <w:rFonts w:ascii="Arial" w:hAnsi="Arial" w:cs="Arial"/>
          <w:sz w:val="20"/>
          <w:szCs w:val="20"/>
        </w:rPr>
        <w:t>питьевой воды в бутылях</w:t>
      </w:r>
      <w:r w:rsidR="00BB687D">
        <w:rPr>
          <w:rFonts w:ascii="Arial" w:hAnsi="Arial" w:cs="Arial"/>
          <w:sz w:val="20"/>
          <w:szCs w:val="20"/>
        </w:rPr>
        <w:t xml:space="preserve"> способом запроса ценовых предложений.</w:t>
      </w:r>
      <w:r w:rsidR="006E2EFD">
        <w:rPr>
          <w:rFonts w:ascii="Arial" w:hAnsi="Arial" w:cs="Arial"/>
          <w:sz w:val="20"/>
          <w:szCs w:val="20"/>
        </w:rPr>
        <w:t xml:space="preserve"> </w:t>
      </w:r>
    </w:p>
    <w:p w:rsidR="006E2EFD" w:rsidRPr="00BB687D" w:rsidRDefault="006E2EFD" w:rsidP="00BB687D">
      <w:pPr>
        <w:tabs>
          <w:tab w:val="right" w:pos="900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B687D">
        <w:rPr>
          <w:rFonts w:ascii="Arial" w:eastAsia="Times New Roman" w:hAnsi="Arial" w:cs="Arial"/>
          <w:sz w:val="20"/>
          <w:szCs w:val="20"/>
        </w:rPr>
        <w:t xml:space="preserve">Сумма, выделенная для закупки </w:t>
      </w:r>
      <w:r w:rsidR="00BB687D">
        <w:rPr>
          <w:rFonts w:ascii="Arial" w:eastAsia="Times New Roman" w:hAnsi="Arial" w:cs="Arial"/>
          <w:sz w:val="20"/>
          <w:szCs w:val="20"/>
        </w:rPr>
        <w:t>составляет</w:t>
      </w:r>
      <w:proofErr w:type="gramEnd"/>
      <w:r w:rsidR="00BB687D">
        <w:rPr>
          <w:rFonts w:ascii="Arial" w:eastAsia="Times New Roman" w:hAnsi="Arial" w:cs="Arial"/>
          <w:sz w:val="20"/>
          <w:szCs w:val="20"/>
        </w:rPr>
        <w:t xml:space="preserve"> </w:t>
      </w:r>
      <w:r w:rsidR="006B6C6D">
        <w:rPr>
          <w:rFonts w:ascii="Arial" w:eastAsia="Times New Roman" w:hAnsi="Arial" w:cs="Arial"/>
          <w:sz w:val="20"/>
          <w:szCs w:val="20"/>
        </w:rPr>
        <w:t>9</w:t>
      </w:r>
      <w:r w:rsidR="00937DF2">
        <w:rPr>
          <w:rFonts w:ascii="Arial" w:eastAsia="Times New Roman" w:hAnsi="Arial" w:cs="Arial"/>
          <w:sz w:val="20"/>
          <w:szCs w:val="20"/>
        </w:rPr>
        <w:t>00</w:t>
      </w:r>
      <w:r w:rsidRPr="00BB687D">
        <w:rPr>
          <w:rFonts w:ascii="Arial" w:eastAsia="Times New Roman" w:hAnsi="Arial" w:cs="Arial"/>
          <w:sz w:val="20"/>
          <w:szCs w:val="20"/>
        </w:rPr>
        <w:t xml:space="preserve"> 000 тенге без учета НДС. </w:t>
      </w:r>
    </w:p>
    <w:p w:rsidR="004667A6" w:rsidRPr="00BB687D" w:rsidRDefault="00BB687D" w:rsidP="00BB687D">
      <w:pPr>
        <w:tabs>
          <w:tab w:val="right" w:pos="900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4667A6" w:rsidRPr="00BB687D">
        <w:rPr>
          <w:rFonts w:ascii="Arial" w:hAnsi="Arial" w:cs="Arial"/>
          <w:sz w:val="20"/>
          <w:szCs w:val="20"/>
        </w:rPr>
        <w:t>отенциальны</w:t>
      </w:r>
      <w:r>
        <w:rPr>
          <w:rFonts w:ascii="Arial" w:hAnsi="Arial" w:cs="Arial"/>
          <w:sz w:val="20"/>
          <w:szCs w:val="20"/>
        </w:rPr>
        <w:t>е</w:t>
      </w:r>
      <w:r w:rsidR="004667A6" w:rsidRPr="00BB687D">
        <w:rPr>
          <w:rFonts w:ascii="Arial" w:hAnsi="Arial" w:cs="Arial"/>
          <w:sz w:val="20"/>
          <w:szCs w:val="20"/>
        </w:rPr>
        <w:t xml:space="preserve"> поставщик</w:t>
      </w:r>
      <w:r>
        <w:rPr>
          <w:rFonts w:ascii="Arial" w:hAnsi="Arial" w:cs="Arial"/>
          <w:sz w:val="20"/>
          <w:szCs w:val="20"/>
        </w:rPr>
        <w:t>и</w:t>
      </w:r>
      <w:r w:rsidR="004667A6" w:rsidRPr="00BB687D">
        <w:rPr>
          <w:rFonts w:ascii="Arial" w:hAnsi="Arial" w:cs="Arial"/>
          <w:sz w:val="20"/>
          <w:szCs w:val="20"/>
        </w:rPr>
        <w:t>, представивши</w:t>
      </w:r>
      <w:r>
        <w:rPr>
          <w:rFonts w:ascii="Arial" w:hAnsi="Arial" w:cs="Arial"/>
          <w:sz w:val="20"/>
          <w:szCs w:val="20"/>
        </w:rPr>
        <w:t>е</w:t>
      </w:r>
      <w:r w:rsidR="004667A6" w:rsidRPr="00BB687D">
        <w:rPr>
          <w:rFonts w:ascii="Arial" w:hAnsi="Arial" w:cs="Arial"/>
          <w:sz w:val="20"/>
          <w:szCs w:val="20"/>
        </w:rPr>
        <w:t xml:space="preserve"> ценовые предложения до истечения окончательного срока пре</w:t>
      </w:r>
      <w:r>
        <w:rPr>
          <w:rFonts w:ascii="Arial" w:hAnsi="Arial" w:cs="Arial"/>
          <w:sz w:val="20"/>
          <w:szCs w:val="20"/>
        </w:rPr>
        <w:t xml:space="preserve">дставления ценовых предложений и </w:t>
      </w:r>
      <w:r w:rsidR="004667A6" w:rsidRPr="00BB687D">
        <w:rPr>
          <w:rFonts w:ascii="Arial" w:hAnsi="Arial" w:cs="Arial"/>
          <w:sz w:val="20"/>
          <w:szCs w:val="20"/>
        </w:rPr>
        <w:t>заявленные ими цены:</w:t>
      </w:r>
      <w:r w:rsidR="005D3B1A" w:rsidRPr="00BB687D">
        <w:rPr>
          <w:rFonts w:ascii="Arial" w:hAnsi="Arial" w:cs="Arial"/>
          <w:sz w:val="20"/>
          <w:szCs w:val="20"/>
        </w:rPr>
        <w:t xml:space="preserve"> </w:t>
      </w:r>
    </w:p>
    <w:p w:rsidR="003F021B" w:rsidRPr="006B6C6D" w:rsidRDefault="004667A6" w:rsidP="006E2EFD">
      <w:pPr>
        <w:pStyle w:val="a4"/>
        <w:numPr>
          <w:ilvl w:val="0"/>
          <w:numId w:val="9"/>
        </w:numPr>
        <w:tabs>
          <w:tab w:val="left" w:pos="432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F021B">
        <w:rPr>
          <w:rFonts w:ascii="Arial" w:hAnsi="Arial" w:cs="Arial"/>
          <w:sz w:val="20"/>
          <w:szCs w:val="20"/>
        </w:rPr>
        <w:t>ТОО</w:t>
      </w:r>
      <w:r w:rsidRPr="006B6C6D">
        <w:rPr>
          <w:rFonts w:ascii="Arial" w:hAnsi="Arial" w:cs="Arial"/>
          <w:sz w:val="20"/>
          <w:szCs w:val="20"/>
        </w:rPr>
        <w:t xml:space="preserve"> "</w:t>
      </w:r>
      <w:r w:rsidR="006B6C6D">
        <w:rPr>
          <w:rFonts w:ascii="Arial" w:hAnsi="Arial" w:cs="Arial"/>
          <w:sz w:val="20"/>
          <w:szCs w:val="20"/>
          <w:lang w:val="en-US"/>
        </w:rPr>
        <w:t>RGDS</w:t>
      </w:r>
      <w:r w:rsidR="006B6C6D" w:rsidRPr="006B6C6D">
        <w:rPr>
          <w:rFonts w:ascii="Arial" w:hAnsi="Arial" w:cs="Arial"/>
          <w:sz w:val="20"/>
          <w:szCs w:val="20"/>
        </w:rPr>
        <w:t xml:space="preserve"> </w:t>
      </w:r>
      <w:r w:rsidR="006B6C6D">
        <w:rPr>
          <w:rFonts w:ascii="Arial" w:hAnsi="Arial" w:cs="Arial"/>
          <w:sz w:val="20"/>
          <w:szCs w:val="20"/>
          <w:lang w:val="en-US"/>
        </w:rPr>
        <w:t>Trade</w:t>
      </w:r>
      <w:r w:rsidRPr="006B6C6D">
        <w:rPr>
          <w:rFonts w:ascii="Arial" w:hAnsi="Arial" w:cs="Arial"/>
          <w:sz w:val="20"/>
          <w:szCs w:val="20"/>
        </w:rPr>
        <w:t>"</w:t>
      </w:r>
      <w:r w:rsidR="003F021B" w:rsidRPr="006B6C6D">
        <w:rPr>
          <w:rFonts w:ascii="Arial" w:hAnsi="Arial" w:cs="Arial"/>
          <w:sz w:val="20"/>
          <w:szCs w:val="20"/>
        </w:rPr>
        <w:t xml:space="preserve"> – </w:t>
      </w:r>
      <w:r w:rsidR="006B6C6D">
        <w:rPr>
          <w:rFonts w:ascii="Arial" w:hAnsi="Arial" w:cs="Arial"/>
          <w:sz w:val="20"/>
          <w:szCs w:val="20"/>
          <w:lang w:val="kk-KZ"/>
        </w:rPr>
        <w:t>600</w:t>
      </w:r>
      <w:r w:rsidR="00937DF2">
        <w:rPr>
          <w:rFonts w:ascii="Arial" w:hAnsi="Arial" w:cs="Arial"/>
          <w:sz w:val="20"/>
          <w:szCs w:val="20"/>
          <w:lang w:val="kk-KZ"/>
        </w:rPr>
        <w:t xml:space="preserve"> 000</w:t>
      </w:r>
      <w:r w:rsidR="003F021B" w:rsidRPr="006B6C6D">
        <w:rPr>
          <w:rFonts w:ascii="Arial" w:hAnsi="Arial" w:cs="Arial"/>
          <w:sz w:val="20"/>
          <w:szCs w:val="20"/>
        </w:rPr>
        <w:t xml:space="preserve"> </w:t>
      </w:r>
      <w:r w:rsidR="003F021B" w:rsidRPr="003F021B">
        <w:rPr>
          <w:rFonts w:ascii="Arial" w:hAnsi="Arial" w:cs="Arial"/>
          <w:sz w:val="20"/>
          <w:szCs w:val="20"/>
        </w:rPr>
        <w:t>тенге</w:t>
      </w:r>
      <w:r w:rsidR="003F021B" w:rsidRPr="006B6C6D">
        <w:rPr>
          <w:rFonts w:ascii="Arial" w:hAnsi="Arial" w:cs="Arial"/>
          <w:sz w:val="20"/>
          <w:szCs w:val="20"/>
        </w:rPr>
        <w:t xml:space="preserve"> </w:t>
      </w:r>
      <w:r w:rsidR="003F021B" w:rsidRPr="003F021B">
        <w:rPr>
          <w:rFonts w:ascii="Arial" w:hAnsi="Arial" w:cs="Arial"/>
          <w:sz w:val="20"/>
          <w:szCs w:val="20"/>
        </w:rPr>
        <w:t>без</w:t>
      </w:r>
      <w:r w:rsidR="003F021B" w:rsidRPr="006B6C6D">
        <w:rPr>
          <w:rFonts w:ascii="Arial" w:hAnsi="Arial" w:cs="Arial"/>
          <w:sz w:val="20"/>
          <w:szCs w:val="20"/>
        </w:rPr>
        <w:t xml:space="preserve"> </w:t>
      </w:r>
      <w:r w:rsidR="003F021B" w:rsidRPr="003F021B">
        <w:rPr>
          <w:rFonts w:ascii="Arial" w:hAnsi="Arial" w:cs="Arial"/>
          <w:sz w:val="20"/>
          <w:szCs w:val="20"/>
        </w:rPr>
        <w:t>учета</w:t>
      </w:r>
      <w:r w:rsidR="003F021B" w:rsidRPr="006B6C6D">
        <w:rPr>
          <w:rFonts w:ascii="Arial" w:hAnsi="Arial" w:cs="Arial"/>
          <w:sz w:val="20"/>
          <w:szCs w:val="20"/>
        </w:rPr>
        <w:t xml:space="preserve"> </w:t>
      </w:r>
      <w:r w:rsidR="003F021B" w:rsidRPr="003F021B">
        <w:rPr>
          <w:rFonts w:ascii="Arial" w:hAnsi="Arial" w:cs="Arial"/>
          <w:sz w:val="20"/>
          <w:szCs w:val="20"/>
        </w:rPr>
        <w:t>НДС</w:t>
      </w:r>
      <w:r w:rsidR="003F021B" w:rsidRPr="006B6C6D">
        <w:rPr>
          <w:rFonts w:ascii="Arial" w:hAnsi="Arial" w:cs="Arial"/>
          <w:sz w:val="20"/>
          <w:szCs w:val="20"/>
        </w:rPr>
        <w:t>;</w:t>
      </w:r>
    </w:p>
    <w:p w:rsidR="003F021B" w:rsidRPr="003F021B" w:rsidRDefault="004667A6" w:rsidP="006E2EFD">
      <w:pPr>
        <w:pStyle w:val="a4"/>
        <w:numPr>
          <w:ilvl w:val="0"/>
          <w:numId w:val="9"/>
        </w:numPr>
        <w:tabs>
          <w:tab w:val="left" w:pos="432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F021B">
        <w:rPr>
          <w:rFonts w:ascii="Arial" w:hAnsi="Arial" w:cs="Arial"/>
          <w:sz w:val="20"/>
          <w:szCs w:val="20"/>
        </w:rPr>
        <w:t>ТОО "</w:t>
      </w:r>
      <w:proofErr w:type="spellStart"/>
      <w:r w:rsidR="006B6C6D">
        <w:rPr>
          <w:rFonts w:ascii="Arial" w:hAnsi="Arial" w:cs="Arial"/>
          <w:sz w:val="20"/>
          <w:szCs w:val="20"/>
        </w:rPr>
        <w:t>Керемет</w:t>
      </w:r>
      <w:proofErr w:type="spellEnd"/>
      <w:r w:rsidR="006B6C6D">
        <w:rPr>
          <w:rFonts w:ascii="Arial" w:hAnsi="Arial" w:cs="Arial"/>
          <w:sz w:val="20"/>
          <w:szCs w:val="20"/>
        </w:rPr>
        <w:t xml:space="preserve"> Су СКЕ</w:t>
      </w:r>
      <w:r w:rsidRPr="003F021B">
        <w:rPr>
          <w:rFonts w:ascii="Arial" w:hAnsi="Arial" w:cs="Arial"/>
          <w:sz w:val="20"/>
          <w:szCs w:val="20"/>
        </w:rPr>
        <w:t>"</w:t>
      </w:r>
      <w:r w:rsidR="003F021B" w:rsidRPr="003F021B">
        <w:rPr>
          <w:rFonts w:ascii="Arial" w:hAnsi="Arial" w:cs="Arial"/>
          <w:sz w:val="20"/>
          <w:szCs w:val="20"/>
        </w:rPr>
        <w:t xml:space="preserve"> – </w:t>
      </w:r>
      <w:r w:rsidR="006B6C6D">
        <w:rPr>
          <w:rFonts w:ascii="Arial" w:hAnsi="Arial" w:cs="Arial"/>
          <w:sz w:val="20"/>
          <w:szCs w:val="20"/>
        </w:rPr>
        <w:t>557 148</w:t>
      </w:r>
      <w:r w:rsidR="003F021B" w:rsidRPr="003F021B">
        <w:rPr>
          <w:rFonts w:ascii="Arial" w:hAnsi="Arial" w:cs="Arial"/>
          <w:sz w:val="20"/>
          <w:szCs w:val="20"/>
        </w:rPr>
        <w:t xml:space="preserve"> тенге без учета НДС;</w:t>
      </w:r>
    </w:p>
    <w:p w:rsidR="003F021B" w:rsidRDefault="00F66404" w:rsidP="006E2EFD">
      <w:pPr>
        <w:pStyle w:val="a4"/>
        <w:numPr>
          <w:ilvl w:val="0"/>
          <w:numId w:val="9"/>
        </w:numPr>
        <w:tabs>
          <w:tab w:val="left" w:pos="432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ТОО</w:t>
      </w:r>
      <w:r w:rsidR="00E75D80" w:rsidRPr="003F021B">
        <w:rPr>
          <w:rFonts w:ascii="Arial" w:hAnsi="Arial" w:cs="Arial"/>
          <w:sz w:val="20"/>
          <w:szCs w:val="20"/>
        </w:rPr>
        <w:t xml:space="preserve"> "</w:t>
      </w:r>
      <w:r w:rsidR="006B6C6D">
        <w:rPr>
          <w:rFonts w:ascii="Arial" w:hAnsi="Arial" w:cs="Arial"/>
          <w:sz w:val="20"/>
          <w:szCs w:val="20"/>
          <w:lang w:val="en-US"/>
        </w:rPr>
        <w:t>Golden Water.kz</w:t>
      </w:r>
      <w:r w:rsidR="00E75D80" w:rsidRPr="003F021B">
        <w:rPr>
          <w:rFonts w:ascii="Arial" w:hAnsi="Arial" w:cs="Arial"/>
          <w:sz w:val="20"/>
          <w:szCs w:val="20"/>
        </w:rPr>
        <w:t>"</w:t>
      </w:r>
      <w:r w:rsidR="003F021B" w:rsidRPr="003F021B">
        <w:rPr>
          <w:rFonts w:ascii="Arial" w:hAnsi="Arial" w:cs="Arial"/>
          <w:sz w:val="20"/>
          <w:szCs w:val="20"/>
        </w:rPr>
        <w:t xml:space="preserve"> –</w:t>
      </w:r>
      <w:r w:rsidR="003F021B">
        <w:rPr>
          <w:rFonts w:ascii="Arial" w:hAnsi="Arial" w:cs="Arial"/>
          <w:sz w:val="20"/>
          <w:szCs w:val="20"/>
        </w:rPr>
        <w:t xml:space="preserve"> </w:t>
      </w:r>
      <w:r w:rsidR="00691BF4">
        <w:rPr>
          <w:rFonts w:ascii="Arial" w:hAnsi="Arial" w:cs="Arial"/>
          <w:sz w:val="20"/>
          <w:szCs w:val="20"/>
          <w:lang w:val="en-US"/>
        </w:rPr>
        <w:t>660 000</w:t>
      </w:r>
      <w:r w:rsidR="003F021B">
        <w:rPr>
          <w:rFonts w:ascii="Arial" w:hAnsi="Arial" w:cs="Arial"/>
          <w:sz w:val="20"/>
          <w:szCs w:val="20"/>
        </w:rPr>
        <w:t xml:space="preserve"> без учета НДС;</w:t>
      </w:r>
    </w:p>
    <w:p w:rsidR="006E2EFD" w:rsidRDefault="004667A6" w:rsidP="00BB687D">
      <w:pPr>
        <w:tabs>
          <w:tab w:val="left" w:pos="432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B687D">
        <w:rPr>
          <w:rFonts w:ascii="Arial" w:eastAsia="Times New Roman" w:hAnsi="Arial" w:cs="Arial"/>
          <w:sz w:val="20"/>
          <w:szCs w:val="20"/>
        </w:rPr>
        <w:t>Отклоненные ценовые предложения потенциальных поставщиков</w:t>
      </w:r>
      <w:r w:rsidR="00937DF2">
        <w:rPr>
          <w:rFonts w:ascii="Arial" w:eastAsia="Times New Roman" w:hAnsi="Arial" w:cs="Arial"/>
          <w:sz w:val="20"/>
          <w:szCs w:val="20"/>
        </w:rPr>
        <w:t>:</w:t>
      </w:r>
    </w:p>
    <w:p w:rsidR="00691BF4" w:rsidRDefault="00691BF4" w:rsidP="00691BF4">
      <w:pPr>
        <w:pStyle w:val="a4"/>
        <w:numPr>
          <w:ilvl w:val="0"/>
          <w:numId w:val="14"/>
        </w:numPr>
        <w:tabs>
          <w:tab w:val="left" w:pos="432"/>
        </w:tabs>
        <w:spacing w:before="12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1BF4">
        <w:rPr>
          <w:rFonts w:ascii="Arial" w:hAnsi="Arial" w:cs="Arial"/>
          <w:b/>
          <w:sz w:val="20"/>
          <w:szCs w:val="20"/>
        </w:rPr>
        <w:t>ТОО "</w:t>
      </w:r>
      <w:r w:rsidRPr="00691BF4">
        <w:rPr>
          <w:rFonts w:ascii="Arial" w:hAnsi="Arial" w:cs="Arial"/>
          <w:b/>
          <w:sz w:val="20"/>
          <w:szCs w:val="20"/>
          <w:lang w:val="en-US"/>
        </w:rPr>
        <w:t>RGDS</w:t>
      </w:r>
      <w:r w:rsidRPr="00691BF4">
        <w:rPr>
          <w:rFonts w:ascii="Arial" w:hAnsi="Arial" w:cs="Arial"/>
          <w:b/>
          <w:sz w:val="20"/>
          <w:szCs w:val="20"/>
        </w:rPr>
        <w:t xml:space="preserve"> </w:t>
      </w:r>
      <w:r w:rsidRPr="00691BF4">
        <w:rPr>
          <w:rFonts w:ascii="Arial" w:hAnsi="Arial" w:cs="Arial"/>
          <w:b/>
          <w:sz w:val="20"/>
          <w:szCs w:val="20"/>
          <w:lang w:val="en-US"/>
        </w:rPr>
        <w:t>Trade</w:t>
      </w:r>
      <w:r w:rsidRPr="00691BF4">
        <w:rPr>
          <w:rFonts w:ascii="Arial" w:hAnsi="Arial" w:cs="Arial"/>
          <w:b/>
          <w:sz w:val="20"/>
          <w:szCs w:val="20"/>
        </w:rPr>
        <w:t>"</w:t>
      </w:r>
      <w:r w:rsidR="00FF7119" w:rsidRPr="00691BF4">
        <w:rPr>
          <w:rFonts w:ascii="Arial" w:hAnsi="Arial" w:cs="Arial"/>
          <w:b/>
          <w:sz w:val="20"/>
          <w:szCs w:val="20"/>
        </w:rPr>
        <w:t>:</w:t>
      </w:r>
      <w:r w:rsidR="00937DF2" w:rsidRPr="00691BF4">
        <w:rPr>
          <w:rFonts w:ascii="Arial" w:hAnsi="Arial" w:cs="Arial"/>
          <w:b/>
          <w:sz w:val="20"/>
          <w:szCs w:val="20"/>
        </w:rPr>
        <w:t xml:space="preserve"> </w:t>
      </w:r>
    </w:p>
    <w:p w:rsidR="00691BF4" w:rsidRPr="00691BF4" w:rsidRDefault="00FF7119" w:rsidP="00691BF4">
      <w:pPr>
        <w:pStyle w:val="a4"/>
        <w:tabs>
          <w:tab w:val="left" w:pos="432"/>
        </w:tabs>
        <w:spacing w:before="12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1BF4">
        <w:rPr>
          <w:rFonts w:ascii="Arial" w:hAnsi="Arial" w:cs="Arial"/>
          <w:sz w:val="20"/>
          <w:szCs w:val="20"/>
        </w:rPr>
        <w:t>на основании подпункта</w:t>
      </w:r>
      <w:r w:rsidR="00937DF2" w:rsidRPr="00691BF4">
        <w:rPr>
          <w:rFonts w:ascii="Arial" w:hAnsi="Arial" w:cs="Arial"/>
          <w:sz w:val="20"/>
          <w:szCs w:val="20"/>
        </w:rPr>
        <w:t xml:space="preserve"> 3) пункта 152 Правил (предложение потенциального поставщика не соответствует требованиям технической спецификации) – не представлены подтверждающие документы </w:t>
      </w:r>
      <w:r w:rsidRPr="00691BF4">
        <w:rPr>
          <w:rFonts w:ascii="Arial" w:hAnsi="Arial" w:cs="Arial"/>
          <w:sz w:val="20"/>
          <w:szCs w:val="20"/>
        </w:rPr>
        <w:t>о</w:t>
      </w:r>
      <w:r w:rsidR="00691BF4" w:rsidRPr="00691BF4">
        <w:rPr>
          <w:rFonts w:ascii="Arial" w:hAnsi="Arial" w:cs="Arial"/>
          <w:sz w:val="20"/>
          <w:szCs w:val="20"/>
        </w:rPr>
        <w:t>:</w:t>
      </w:r>
      <w:r w:rsidR="00937DF2" w:rsidRPr="00691BF4">
        <w:rPr>
          <w:rFonts w:ascii="Arial" w:hAnsi="Arial" w:cs="Arial"/>
          <w:sz w:val="20"/>
          <w:szCs w:val="20"/>
        </w:rPr>
        <w:t xml:space="preserve"> </w:t>
      </w:r>
    </w:p>
    <w:p w:rsidR="00691BF4" w:rsidRDefault="00691BF4" w:rsidP="00691BF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1BF4">
        <w:rPr>
          <w:rFonts w:ascii="Arial" w:hAnsi="Arial" w:cs="Arial"/>
          <w:sz w:val="20"/>
          <w:szCs w:val="20"/>
        </w:rPr>
        <w:t xml:space="preserve">натуральном </w:t>
      </w:r>
      <w:proofErr w:type="gramStart"/>
      <w:r w:rsidRPr="00691BF4">
        <w:rPr>
          <w:rFonts w:ascii="Arial" w:hAnsi="Arial" w:cs="Arial"/>
          <w:sz w:val="20"/>
          <w:szCs w:val="20"/>
        </w:rPr>
        <w:t>происхождени</w:t>
      </w:r>
      <w:r w:rsidR="00481BBA">
        <w:rPr>
          <w:rFonts w:ascii="Arial" w:hAnsi="Arial" w:cs="Arial"/>
          <w:sz w:val="20"/>
          <w:szCs w:val="20"/>
        </w:rPr>
        <w:t>и</w:t>
      </w:r>
      <w:proofErr w:type="gramEnd"/>
      <w:r w:rsidRPr="00691BF4">
        <w:rPr>
          <w:rFonts w:ascii="Arial" w:hAnsi="Arial" w:cs="Arial"/>
          <w:sz w:val="20"/>
          <w:szCs w:val="20"/>
        </w:rPr>
        <w:t xml:space="preserve"> из артезианской скважины глубины не менее 200 метров;</w:t>
      </w:r>
    </w:p>
    <w:p w:rsidR="00691BF4" w:rsidRDefault="00691BF4" w:rsidP="00691BF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1BF4">
        <w:rPr>
          <w:rFonts w:ascii="Arial" w:hAnsi="Arial" w:cs="Arial"/>
          <w:sz w:val="20"/>
          <w:szCs w:val="20"/>
        </w:rPr>
        <w:t>обязательно</w:t>
      </w:r>
      <w:r>
        <w:rPr>
          <w:rFonts w:ascii="Arial" w:hAnsi="Arial" w:cs="Arial"/>
          <w:sz w:val="20"/>
          <w:szCs w:val="20"/>
        </w:rPr>
        <w:t>м</w:t>
      </w:r>
      <w:r w:rsidRPr="00691BF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91BF4">
        <w:rPr>
          <w:rFonts w:ascii="Arial" w:hAnsi="Arial" w:cs="Arial"/>
          <w:sz w:val="20"/>
          <w:szCs w:val="20"/>
        </w:rPr>
        <w:t>прохождени</w:t>
      </w:r>
      <w:r>
        <w:rPr>
          <w:rFonts w:ascii="Arial" w:hAnsi="Arial" w:cs="Arial"/>
          <w:sz w:val="20"/>
          <w:szCs w:val="20"/>
        </w:rPr>
        <w:t>и</w:t>
      </w:r>
      <w:proofErr w:type="gramEnd"/>
      <w:r w:rsidRPr="00691BF4">
        <w:rPr>
          <w:rFonts w:ascii="Arial" w:hAnsi="Arial" w:cs="Arial"/>
          <w:sz w:val="20"/>
          <w:szCs w:val="20"/>
        </w:rPr>
        <w:t xml:space="preserve"> цикла многоступенчатой высокоэффективной системы очистки с сохранением природных вкусовых качеств:</w:t>
      </w:r>
    </w:p>
    <w:p w:rsidR="00691BF4" w:rsidRDefault="00691BF4" w:rsidP="00691BF4">
      <w:pPr>
        <w:pStyle w:val="a4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691BF4">
        <w:rPr>
          <w:rFonts w:ascii="Arial" w:hAnsi="Arial" w:cs="Arial"/>
          <w:sz w:val="20"/>
          <w:szCs w:val="20"/>
        </w:rPr>
        <w:t>угольно-гравийный фильтр;</w:t>
      </w:r>
    </w:p>
    <w:p w:rsidR="00691BF4" w:rsidRDefault="00691BF4" w:rsidP="00691BF4">
      <w:pPr>
        <w:pStyle w:val="a4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691BF4">
        <w:rPr>
          <w:rFonts w:ascii="Arial" w:hAnsi="Arial" w:cs="Arial"/>
          <w:sz w:val="20"/>
          <w:szCs w:val="20"/>
        </w:rPr>
        <w:t>полипропиленовый фильтр;</w:t>
      </w:r>
    </w:p>
    <w:p w:rsidR="00691BF4" w:rsidRDefault="00691BF4" w:rsidP="00691BF4">
      <w:pPr>
        <w:pStyle w:val="a4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691BF4">
        <w:rPr>
          <w:rFonts w:ascii="Arial" w:hAnsi="Arial" w:cs="Arial"/>
          <w:sz w:val="20"/>
          <w:szCs w:val="20"/>
        </w:rPr>
        <w:t>система обратного осмоса;</w:t>
      </w:r>
    </w:p>
    <w:p w:rsidR="00691BF4" w:rsidRPr="00691BF4" w:rsidRDefault="00691BF4" w:rsidP="00691BF4">
      <w:pPr>
        <w:pStyle w:val="a4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691BF4">
        <w:rPr>
          <w:rFonts w:ascii="Arial" w:hAnsi="Arial" w:cs="Arial"/>
          <w:sz w:val="20"/>
          <w:szCs w:val="20"/>
        </w:rPr>
        <w:t>озонирование.</w:t>
      </w:r>
    </w:p>
    <w:p w:rsidR="00691BF4" w:rsidRPr="00691BF4" w:rsidRDefault="00691BF4" w:rsidP="00691BF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1BF4">
        <w:rPr>
          <w:rFonts w:ascii="Arial" w:hAnsi="Arial" w:cs="Arial"/>
          <w:sz w:val="20"/>
          <w:szCs w:val="20"/>
        </w:rPr>
        <w:t>разлитие в поликарбонатные бутыли с ручкой емкостью 18,9 литров;</w:t>
      </w:r>
    </w:p>
    <w:p w:rsidR="00691BF4" w:rsidRDefault="00691BF4" w:rsidP="00691BF4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1BF4">
        <w:rPr>
          <w:rFonts w:ascii="Arial" w:hAnsi="Arial" w:cs="Arial"/>
          <w:sz w:val="20"/>
          <w:szCs w:val="20"/>
        </w:rPr>
        <w:t>сертифи</w:t>
      </w:r>
      <w:r>
        <w:rPr>
          <w:rFonts w:ascii="Arial" w:hAnsi="Arial" w:cs="Arial"/>
          <w:sz w:val="20"/>
          <w:szCs w:val="20"/>
        </w:rPr>
        <w:t>кации</w:t>
      </w:r>
      <w:r w:rsidRPr="00691BF4">
        <w:rPr>
          <w:rFonts w:ascii="Arial" w:hAnsi="Arial" w:cs="Arial"/>
          <w:sz w:val="20"/>
          <w:szCs w:val="20"/>
        </w:rPr>
        <w:t xml:space="preserve"> в органах санитарно – эпидемиологического контроля и соответств</w:t>
      </w:r>
      <w:r>
        <w:rPr>
          <w:rFonts w:ascii="Arial" w:hAnsi="Arial" w:cs="Arial"/>
          <w:sz w:val="20"/>
          <w:szCs w:val="20"/>
        </w:rPr>
        <w:t>ии</w:t>
      </w:r>
      <w:r w:rsidRPr="00691BF4">
        <w:rPr>
          <w:rFonts w:ascii="Arial" w:hAnsi="Arial" w:cs="Arial"/>
          <w:sz w:val="20"/>
          <w:szCs w:val="20"/>
        </w:rPr>
        <w:t xml:space="preserve"> установленным законодательством Республики Казахстан стандартам, знакам соответствия и сертификату соответствия, вы</w:t>
      </w:r>
      <w:r w:rsidR="00481BBA">
        <w:rPr>
          <w:rFonts w:ascii="Arial" w:hAnsi="Arial" w:cs="Arial"/>
          <w:sz w:val="20"/>
          <w:szCs w:val="20"/>
        </w:rPr>
        <w:t>данному в установленном порядке;</w:t>
      </w:r>
    </w:p>
    <w:p w:rsidR="00481BBA" w:rsidRPr="00481BBA" w:rsidRDefault="00481BBA" w:rsidP="00481BBA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BBA">
        <w:rPr>
          <w:rFonts w:ascii="Arial" w:hAnsi="Arial" w:cs="Arial"/>
          <w:sz w:val="20"/>
          <w:szCs w:val="20"/>
        </w:rPr>
        <w:t>обязательно</w:t>
      </w:r>
      <w:r>
        <w:rPr>
          <w:rFonts w:ascii="Arial" w:hAnsi="Arial" w:cs="Arial"/>
          <w:sz w:val="20"/>
          <w:szCs w:val="20"/>
        </w:rPr>
        <w:t>м</w:t>
      </w:r>
      <w:r w:rsidRPr="00481BBA">
        <w:rPr>
          <w:rFonts w:ascii="Arial" w:hAnsi="Arial" w:cs="Arial"/>
          <w:sz w:val="20"/>
          <w:szCs w:val="20"/>
        </w:rPr>
        <w:t xml:space="preserve"> наличи</w:t>
      </w:r>
      <w:r>
        <w:rPr>
          <w:rFonts w:ascii="Arial" w:hAnsi="Arial" w:cs="Arial"/>
          <w:sz w:val="20"/>
          <w:szCs w:val="20"/>
        </w:rPr>
        <w:t>е</w:t>
      </w:r>
      <w:r w:rsidRPr="00481BBA">
        <w:rPr>
          <w:rFonts w:ascii="Arial" w:hAnsi="Arial" w:cs="Arial"/>
          <w:sz w:val="20"/>
          <w:szCs w:val="20"/>
        </w:rPr>
        <w:t xml:space="preserve"> собственной производственной базы с имеющейся на территории базы скважиной, ремонтного цеха, транспорта по доставке воды;</w:t>
      </w:r>
    </w:p>
    <w:p w:rsidR="00481BBA" w:rsidRPr="00481BBA" w:rsidRDefault="00481BBA" w:rsidP="00481BBA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81BBA">
        <w:rPr>
          <w:rFonts w:ascii="Arial" w:hAnsi="Arial" w:cs="Arial"/>
          <w:sz w:val="20"/>
          <w:szCs w:val="20"/>
        </w:rPr>
        <w:t>обязательно</w:t>
      </w:r>
      <w:r>
        <w:rPr>
          <w:rFonts w:ascii="Arial" w:hAnsi="Arial" w:cs="Arial"/>
          <w:sz w:val="20"/>
          <w:szCs w:val="20"/>
        </w:rPr>
        <w:t>м</w:t>
      </w:r>
      <w:proofErr w:type="gramEnd"/>
      <w:r w:rsidRPr="00481BBA">
        <w:rPr>
          <w:rFonts w:ascii="Arial" w:hAnsi="Arial" w:cs="Arial"/>
          <w:sz w:val="20"/>
          <w:szCs w:val="20"/>
        </w:rPr>
        <w:t xml:space="preserve"> наличие сертификатов соответствия на воду и тару;</w:t>
      </w:r>
    </w:p>
    <w:p w:rsidR="00481BBA" w:rsidRPr="00481BBA" w:rsidRDefault="00481BBA" w:rsidP="00481BBA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BBA">
        <w:rPr>
          <w:rFonts w:ascii="Arial" w:hAnsi="Arial" w:cs="Arial"/>
          <w:sz w:val="20"/>
          <w:szCs w:val="20"/>
        </w:rPr>
        <w:t>наличие санитарных паспортов на автотранспорт и персонал;</w:t>
      </w:r>
    </w:p>
    <w:p w:rsidR="00481BBA" w:rsidRPr="00481BBA" w:rsidRDefault="00481BBA" w:rsidP="00481BBA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BBA">
        <w:rPr>
          <w:rFonts w:ascii="Arial" w:hAnsi="Arial" w:cs="Arial"/>
          <w:sz w:val="20"/>
          <w:szCs w:val="20"/>
        </w:rPr>
        <w:t>наличие производственных площадей, технического паспорта на скважину;</w:t>
      </w:r>
    </w:p>
    <w:p w:rsidR="00481BBA" w:rsidRDefault="00481BBA" w:rsidP="00481BBA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BBA">
        <w:rPr>
          <w:rFonts w:ascii="Arial" w:hAnsi="Arial" w:cs="Arial"/>
          <w:sz w:val="20"/>
          <w:szCs w:val="20"/>
        </w:rPr>
        <w:lastRenderedPageBreak/>
        <w:t>наличие сертифицированной системы менеджмента в области безопасности пищевой продукции по системе НАССР.</w:t>
      </w:r>
    </w:p>
    <w:p w:rsidR="00177E38" w:rsidRPr="00177E38" w:rsidRDefault="00177E38" w:rsidP="00177E38">
      <w:pPr>
        <w:pStyle w:val="a4"/>
        <w:numPr>
          <w:ilvl w:val="0"/>
          <w:numId w:val="14"/>
        </w:numPr>
        <w:tabs>
          <w:tab w:val="left" w:pos="432"/>
        </w:tabs>
        <w:spacing w:before="12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77E38">
        <w:rPr>
          <w:rFonts w:ascii="Arial" w:hAnsi="Arial" w:cs="Arial"/>
          <w:b/>
          <w:sz w:val="20"/>
          <w:szCs w:val="20"/>
        </w:rPr>
        <w:t>ТОО "</w:t>
      </w:r>
      <w:proofErr w:type="spellStart"/>
      <w:r w:rsidRPr="00177E38">
        <w:rPr>
          <w:rFonts w:ascii="Arial" w:hAnsi="Arial" w:cs="Arial"/>
          <w:b/>
          <w:sz w:val="20"/>
          <w:szCs w:val="20"/>
        </w:rPr>
        <w:t>Керемет</w:t>
      </w:r>
      <w:proofErr w:type="spellEnd"/>
      <w:r w:rsidRPr="00177E38">
        <w:rPr>
          <w:rFonts w:ascii="Arial" w:hAnsi="Arial" w:cs="Arial"/>
          <w:b/>
          <w:sz w:val="20"/>
          <w:szCs w:val="20"/>
        </w:rPr>
        <w:t xml:space="preserve"> Су СКЕ": </w:t>
      </w:r>
    </w:p>
    <w:p w:rsidR="00481BBA" w:rsidRDefault="00177E38" w:rsidP="00177E38">
      <w:pPr>
        <w:pStyle w:val="a4"/>
        <w:tabs>
          <w:tab w:val="left" w:pos="432"/>
        </w:tabs>
        <w:spacing w:before="120" w:after="240" w:line="240" w:lineRule="auto"/>
        <w:jc w:val="both"/>
        <w:rPr>
          <w:rFonts w:ascii="Arial" w:hAnsi="Arial" w:cs="Arial"/>
          <w:sz w:val="20"/>
          <w:szCs w:val="20"/>
        </w:rPr>
      </w:pPr>
      <w:r w:rsidRPr="00691BF4">
        <w:rPr>
          <w:rFonts w:ascii="Arial" w:hAnsi="Arial" w:cs="Arial"/>
          <w:sz w:val="20"/>
          <w:szCs w:val="20"/>
        </w:rPr>
        <w:t>на основании подпункта 3) пункта 152 Правил (предложение потенциального поставщика не соответствует требованиям технической спецификации) – не представлены подтверждающие документы о</w:t>
      </w:r>
      <w:r>
        <w:rPr>
          <w:rFonts w:ascii="Arial" w:hAnsi="Arial" w:cs="Arial"/>
          <w:sz w:val="20"/>
          <w:szCs w:val="20"/>
        </w:rPr>
        <w:t xml:space="preserve"> </w:t>
      </w:r>
      <w:r w:rsidRPr="00481BBA">
        <w:rPr>
          <w:rFonts w:ascii="Arial" w:hAnsi="Arial" w:cs="Arial"/>
          <w:sz w:val="20"/>
          <w:szCs w:val="20"/>
        </w:rPr>
        <w:t>наличие санитарных паспортов на автотранспорт и персонал</w:t>
      </w:r>
      <w:r>
        <w:rPr>
          <w:rFonts w:ascii="Arial" w:hAnsi="Arial" w:cs="Arial"/>
          <w:sz w:val="20"/>
          <w:szCs w:val="20"/>
        </w:rPr>
        <w:t>.</w:t>
      </w:r>
    </w:p>
    <w:p w:rsidR="00177E38" w:rsidRPr="00177E38" w:rsidRDefault="00177E38" w:rsidP="00177E38">
      <w:pPr>
        <w:pStyle w:val="a4"/>
        <w:tabs>
          <w:tab w:val="left" w:pos="432"/>
        </w:tabs>
        <w:spacing w:before="12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52CBA" w:rsidRPr="00652CBA" w:rsidRDefault="00652CBA" w:rsidP="00652CBA">
      <w:pPr>
        <w:pStyle w:val="a4"/>
        <w:numPr>
          <w:ilvl w:val="0"/>
          <w:numId w:val="14"/>
        </w:numPr>
        <w:tabs>
          <w:tab w:val="left" w:pos="432"/>
        </w:tabs>
        <w:spacing w:before="12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2CBA">
        <w:rPr>
          <w:rFonts w:ascii="Arial" w:hAnsi="Arial" w:cs="Arial"/>
          <w:b/>
          <w:sz w:val="20"/>
          <w:szCs w:val="20"/>
        </w:rPr>
        <w:t>ТОО "</w:t>
      </w:r>
      <w:r w:rsidRPr="00652CBA">
        <w:rPr>
          <w:rFonts w:ascii="Arial" w:hAnsi="Arial" w:cs="Arial"/>
          <w:b/>
          <w:sz w:val="20"/>
          <w:szCs w:val="20"/>
          <w:lang w:val="en-US"/>
        </w:rPr>
        <w:t>Golden Water.kz</w:t>
      </w:r>
      <w:r w:rsidRPr="00652CBA">
        <w:rPr>
          <w:rFonts w:ascii="Arial" w:hAnsi="Arial" w:cs="Arial"/>
          <w:b/>
          <w:sz w:val="20"/>
          <w:szCs w:val="20"/>
        </w:rPr>
        <w:t xml:space="preserve">": </w:t>
      </w:r>
    </w:p>
    <w:p w:rsidR="00652CBA" w:rsidRPr="00691BF4" w:rsidRDefault="00652CBA" w:rsidP="00652CBA">
      <w:pPr>
        <w:pStyle w:val="a4"/>
        <w:tabs>
          <w:tab w:val="left" w:pos="432"/>
        </w:tabs>
        <w:spacing w:before="12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1BF4">
        <w:rPr>
          <w:rFonts w:ascii="Arial" w:hAnsi="Arial" w:cs="Arial"/>
          <w:sz w:val="20"/>
          <w:szCs w:val="20"/>
        </w:rPr>
        <w:t xml:space="preserve">на основании подпункта 3) пункта 152 Правил (предложение потенциального поставщика не соответствует требованиям технической спецификации) – не представлены подтверждающие документы о: </w:t>
      </w:r>
    </w:p>
    <w:p w:rsidR="00652CBA" w:rsidRDefault="00652CBA" w:rsidP="00652CBA">
      <w:pPr>
        <w:pStyle w:val="a4"/>
        <w:numPr>
          <w:ilvl w:val="0"/>
          <w:numId w:val="21"/>
        </w:num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691BF4">
        <w:rPr>
          <w:rFonts w:ascii="Arial" w:hAnsi="Arial" w:cs="Arial"/>
          <w:sz w:val="20"/>
          <w:szCs w:val="20"/>
        </w:rPr>
        <w:t xml:space="preserve">натуральном </w:t>
      </w:r>
      <w:proofErr w:type="gramStart"/>
      <w:r w:rsidRPr="00691BF4">
        <w:rPr>
          <w:rFonts w:ascii="Arial" w:hAnsi="Arial" w:cs="Arial"/>
          <w:sz w:val="20"/>
          <w:szCs w:val="20"/>
        </w:rPr>
        <w:t>происхождени</w:t>
      </w:r>
      <w:r>
        <w:rPr>
          <w:rFonts w:ascii="Arial" w:hAnsi="Arial" w:cs="Arial"/>
          <w:sz w:val="20"/>
          <w:szCs w:val="20"/>
        </w:rPr>
        <w:t>и</w:t>
      </w:r>
      <w:proofErr w:type="gramEnd"/>
      <w:r w:rsidRPr="00691BF4">
        <w:rPr>
          <w:rFonts w:ascii="Arial" w:hAnsi="Arial" w:cs="Arial"/>
          <w:sz w:val="20"/>
          <w:szCs w:val="20"/>
        </w:rPr>
        <w:t xml:space="preserve"> из артезианской скважины глубины не менее 200 метров;</w:t>
      </w:r>
    </w:p>
    <w:p w:rsidR="00652CBA" w:rsidRPr="00481BBA" w:rsidRDefault="00652CBA" w:rsidP="00652CBA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proofErr w:type="gramStart"/>
      <w:r w:rsidRPr="00481BBA">
        <w:rPr>
          <w:rFonts w:ascii="Arial" w:hAnsi="Arial" w:cs="Arial"/>
          <w:sz w:val="20"/>
          <w:szCs w:val="20"/>
        </w:rPr>
        <w:t>обязательно</w:t>
      </w:r>
      <w:r>
        <w:rPr>
          <w:rFonts w:ascii="Arial" w:hAnsi="Arial" w:cs="Arial"/>
          <w:sz w:val="20"/>
          <w:szCs w:val="20"/>
        </w:rPr>
        <w:t>м</w:t>
      </w:r>
      <w:proofErr w:type="gramEnd"/>
      <w:r w:rsidRPr="00481BBA">
        <w:rPr>
          <w:rFonts w:ascii="Arial" w:hAnsi="Arial" w:cs="Arial"/>
          <w:sz w:val="20"/>
          <w:szCs w:val="20"/>
        </w:rPr>
        <w:t xml:space="preserve"> наличи</w:t>
      </w:r>
      <w:r>
        <w:rPr>
          <w:rFonts w:ascii="Arial" w:hAnsi="Arial" w:cs="Arial"/>
          <w:sz w:val="20"/>
          <w:szCs w:val="20"/>
        </w:rPr>
        <w:t>е</w:t>
      </w:r>
      <w:r w:rsidRPr="00481BBA">
        <w:rPr>
          <w:rFonts w:ascii="Arial" w:hAnsi="Arial" w:cs="Arial"/>
          <w:sz w:val="20"/>
          <w:szCs w:val="20"/>
        </w:rPr>
        <w:t xml:space="preserve"> собственной производственной базы с имеющейся на территории базы скважиной, ремонтного цеха, транспорта по доставке воды;</w:t>
      </w:r>
    </w:p>
    <w:p w:rsidR="00652CBA" w:rsidRPr="00481BBA" w:rsidRDefault="00652CBA" w:rsidP="00652CBA">
      <w:pPr>
        <w:numPr>
          <w:ilvl w:val="0"/>
          <w:numId w:val="21"/>
        </w:numPr>
        <w:tabs>
          <w:tab w:val="left" w:pos="1440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81BBA">
        <w:rPr>
          <w:rFonts w:ascii="Arial" w:hAnsi="Arial" w:cs="Arial"/>
          <w:sz w:val="20"/>
          <w:szCs w:val="20"/>
        </w:rPr>
        <w:t>наличие санитарных паспортов на автотранспорт и персонал;</w:t>
      </w:r>
    </w:p>
    <w:p w:rsidR="00652CBA" w:rsidRDefault="00652CBA" w:rsidP="00652CBA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481BBA">
        <w:rPr>
          <w:rFonts w:ascii="Arial" w:hAnsi="Arial" w:cs="Arial"/>
          <w:sz w:val="20"/>
          <w:szCs w:val="20"/>
        </w:rPr>
        <w:t xml:space="preserve">наличие производственных площадей, технического </w:t>
      </w:r>
      <w:r>
        <w:rPr>
          <w:rFonts w:ascii="Arial" w:hAnsi="Arial" w:cs="Arial"/>
          <w:sz w:val="20"/>
          <w:szCs w:val="20"/>
        </w:rPr>
        <w:t>паспорта на скважину.</w:t>
      </w:r>
    </w:p>
    <w:p w:rsidR="00177E38" w:rsidRPr="00481BBA" w:rsidRDefault="00177E38" w:rsidP="00177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1BF4" w:rsidRDefault="00691BF4" w:rsidP="00691BF4">
      <w:pPr>
        <w:tabs>
          <w:tab w:val="left" w:pos="432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77E38" w:rsidRPr="00FC1AC3" w:rsidRDefault="00177E38" w:rsidP="00177E38">
      <w:pPr>
        <w:tabs>
          <w:tab w:val="left" w:pos="432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результатам рассмотрения представленных ценовых предложений на основании подпункта 2) пункта 156 Правил (</w:t>
      </w:r>
      <w:r w:rsidRPr="00FC1AC3">
        <w:rPr>
          <w:rFonts w:ascii="Arial" w:hAnsi="Arial" w:cs="Arial"/>
          <w:sz w:val="20"/>
          <w:szCs w:val="20"/>
        </w:rPr>
        <w:t>после отклонения ценовых предложений по основаниям, предусмотренным пунктом 152 Правил, осталось менее 2 (двух) ценовых предложений</w:t>
      </w:r>
      <w:r>
        <w:rPr>
          <w:rFonts w:ascii="Arial" w:hAnsi="Arial" w:cs="Arial"/>
          <w:sz w:val="20"/>
          <w:szCs w:val="20"/>
        </w:rPr>
        <w:t xml:space="preserve">) </w:t>
      </w:r>
      <w:r w:rsidRPr="00FC1AC3">
        <w:rPr>
          <w:rFonts w:ascii="Arial" w:hAnsi="Arial" w:cs="Arial"/>
          <w:b/>
          <w:sz w:val="20"/>
          <w:szCs w:val="20"/>
        </w:rPr>
        <w:t xml:space="preserve">закупки </w:t>
      </w:r>
      <w:r w:rsidRPr="00177E38">
        <w:rPr>
          <w:rFonts w:ascii="Arial" w:hAnsi="Arial" w:cs="Arial"/>
          <w:b/>
          <w:sz w:val="20"/>
          <w:szCs w:val="20"/>
        </w:rPr>
        <w:t>питьевой воды в бутылях</w:t>
      </w:r>
      <w:r w:rsidRPr="00FC1AC3">
        <w:rPr>
          <w:rFonts w:ascii="Arial" w:hAnsi="Arial" w:cs="Arial"/>
          <w:b/>
          <w:sz w:val="20"/>
          <w:szCs w:val="20"/>
        </w:rPr>
        <w:t xml:space="preserve"> признаны несостоявшимися.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B687D" w:rsidRDefault="00BB687D" w:rsidP="00284B2D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</w:p>
    <w:p w:rsidR="00284B2D" w:rsidRDefault="003B7C6B" w:rsidP="00284B2D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DE1E2C">
        <w:rPr>
          <w:rFonts w:ascii="Arial" w:eastAsia="Times New Roman" w:hAnsi="Arial" w:cs="Arial"/>
          <w:sz w:val="20"/>
          <w:szCs w:val="20"/>
        </w:rPr>
        <w:t xml:space="preserve">  </w:t>
      </w:r>
    </w:p>
    <w:p w:rsidR="00FC1AC3" w:rsidRDefault="00FC1AC3" w:rsidP="00284B2D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</w:p>
    <w:p w:rsidR="00E75D80" w:rsidRPr="00E75D80" w:rsidRDefault="00E75D80" w:rsidP="00E75D80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5D80">
        <w:rPr>
          <w:rFonts w:ascii="Arial" w:eastAsia="Times New Roman" w:hAnsi="Arial" w:cs="Arial"/>
          <w:sz w:val="20"/>
          <w:szCs w:val="20"/>
        </w:rPr>
        <w:t xml:space="preserve">Финансовый директор, </w:t>
      </w:r>
    </w:p>
    <w:p w:rsidR="00E75D80" w:rsidRPr="00E75D80" w:rsidRDefault="00E75D80" w:rsidP="00E75D80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5D80">
        <w:rPr>
          <w:rFonts w:ascii="Arial" w:eastAsia="Times New Roman" w:hAnsi="Arial" w:cs="Arial"/>
          <w:sz w:val="20"/>
          <w:szCs w:val="20"/>
        </w:rPr>
        <w:t>директор</w:t>
      </w:r>
      <w:proofErr w:type="gramStart"/>
      <w:r w:rsidRPr="00E75D80">
        <w:rPr>
          <w:rFonts w:ascii="Arial" w:eastAsia="Times New Roman" w:hAnsi="Arial" w:cs="Arial"/>
          <w:sz w:val="20"/>
          <w:szCs w:val="20"/>
        </w:rPr>
        <w:t xml:space="preserve"> Ф</w:t>
      </w:r>
      <w:proofErr w:type="gramEnd"/>
      <w:r w:rsidRPr="00E75D80">
        <w:rPr>
          <w:rFonts w:ascii="Arial" w:eastAsia="Times New Roman" w:hAnsi="Arial" w:cs="Arial"/>
          <w:sz w:val="20"/>
          <w:szCs w:val="20"/>
        </w:rPr>
        <w:t>инансово – Административного департамента                                        Дәулетбақ А.Б.</w:t>
      </w:r>
    </w:p>
    <w:p w:rsidR="005B5ADB" w:rsidRDefault="005B5ADB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C1AC3" w:rsidRDefault="00FC1AC3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92FE5" w:rsidRDefault="004F2A40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Менеджер по закупкам </w:t>
      </w:r>
    </w:p>
    <w:p w:rsidR="00B957AA" w:rsidRPr="004667A6" w:rsidRDefault="00A92FE5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финансово – Административного департамента                                                       Альниязов М.К.</w:t>
      </w:r>
    </w:p>
    <w:sectPr w:rsidR="00B957AA" w:rsidRPr="004667A6" w:rsidSect="00BB68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72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D6" w:rsidRDefault="000A4CD6" w:rsidP="001C7F25">
      <w:pPr>
        <w:spacing w:after="0" w:line="240" w:lineRule="auto"/>
      </w:pPr>
      <w:r>
        <w:separator/>
      </w:r>
    </w:p>
  </w:endnote>
  <w:endnote w:type="continuationSeparator" w:id="0">
    <w:p w:rsidR="000A4CD6" w:rsidRDefault="000A4CD6" w:rsidP="001C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6731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7F7F7F" w:themeColor="text1" w:themeTint="80"/>
        <w:sz w:val="20"/>
        <w:szCs w:val="20"/>
      </w:rPr>
    </w:sdtEndPr>
    <w:sdtContent>
      <w:p w:rsidR="00534B9C" w:rsidRPr="00534B9C" w:rsidRDefault="00534B9C" w:rsidP="00534B9C">
        <w:pPr>
          <w:pStyle w:val="ae"/>
          <w:tabs>
            <w:tab w:val="clear" w:pos="4677"/>
            <w:tab w:val="clear" w:pos="9355"/>
          </w:tabs>
          <w:spacing w:after="120"/>
          <w:jc w:val="center"/>
          <w:rPr>
            <w:rFonts w:ascii="Arial" w:hAnsi="Arial" w:cs="Arial"/>
            <w:b/>
            <w:color w:val="7F7F7F" w:themeColor="text1" w:themeTint="80"/>
            <w:sz w:val="20"/>
            <w:szCs w:val="20"/>
          </w:rPr>
        </w:pP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177E38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2</w: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D6" w:rsidRDefault="000A4CD6" w:rsidP="001C7F25">
      <w:pPr>
        <w:spacing w:after="0" w:line="240" w:lineRule="auto"/>
      </w:pPr>
      <w:r>
        <w:separator/>
      </w:r>
    </w:p>
  </w:footnote>
  <w:footnote w:type="continuationSeparator" w:id="0">
    <w:p w:rsidR="000A4CD6" w:rsidRDefault="000A4CD6" w:rsidP="001C7F25">
      <w:pPr>
        <w:spacing w:after="0" w:line="240" w:lineRule="auto"/>
      </w:pPr>
      <w:r>
        <w:continuationSeparator/>
      </w:r>
    </w:p>
  </w:footnote>
  <w:footnote w:id="1">
    <w:p w:rsidR="006E2EFD" w:rsidRPr="006E2EFD" w:rsidRDefault="006E2EFD" w:rsidP="006E2E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af4"/>
        </w:rPr>
        <w:footnoteRef/>
      </w:r>
      <w:r>
        <w:t xml:space="preserve"> </w:t>
      </w:r>
      <w:proofErr w:type="gramStart"/>
      <w:r w:rsidRPr="006E2EFD">
        <w:rPr>
          <w:rFonts w:ascii="Arial" w:hAnsi="Arial" w:cs="Arial"/>
          <w:sz w:val="16"/>
          <w:szCs w:val="16"/>
        </w:rPr>
        <w:t>Правил</w:t>
      </w:r>
      <w:r>
        <w:rPr>
          <w:rFonts w:ascii="Arial" w:hAnsi="Arial" w:cs="Arial"/>
          <w:sz w:val="16"/>
          <w:szCs w:val="16"/>
        </w:rPr>
        <w:t>а</w:t>
      </w:r>
      <w:r w:rsidRPr="006E2EFD">
        <w:rPr>
          <w:rFonts w:ascii="Arial" w:hAnsi="Arial" w:cs="Arial"/>
          <w:sz w:val="16"/>
          <w:szCs w:val="16"/>
        </w:rPr>
        <w:t xml:space="preserve">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</w:t>
      </w:r>
      <w:proofErr w:type="spellStart"/>
      <w:r w:rsidRPr="006E2EFD">
        <w:rPr>
          <w:rFonts w:ascii="Arial" w:hAnsi="Arial" w:cs="Arial"/>
          <w:sz w:val="16"/>
          <w:szCs w:val="16"/>
        </w:rPr>
        <w:t>аффилиированными</w:t>
      </w:r>
      <w:proofErr w:type="spellEnd"/>
      <w:r w:rsidRPr="006E2EFD">
        <w:rPr>
          <w:rFonts w:ascii="Arial" w:hAnsi="Arial" w:cs="Arial"/>
          <w:sz w:val="16"/>
          <w:szCs w:val="16"/>
        </w:rPr>
        <w:t xml:space="preserve"> с ними юридическими лицами</w:t>
      </w:r>
      <w:r>
        <w:rPr>
          <w:rFonts w:ascii="Arial" w:hAnsi="Arial" w:cs="Arial"/>
          <w:sz w:val="16"/>
          <w:szCs w:val="16"/>
        </w:rPr>
        <w:t>, утвержденные постановлением Правления Национального Банка Республики Казахстан № 192 от 27 августа</w:t>
      </w:r>
      <w:proofErr w:type="gramEnd"/>
      <w:r>
        <w:rPr>
          <w:rFonts w:ascii="Arial" w:hAnsi="Arial" w:cs="Arial"/>
          <w:sz w:val="16"/>
          <w:szCs w:val="16"/>
        </w:rPr>
        <w:t xml:space="preserve"> 2018 года.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EB6"/>
    <w:multiLevelType w:val="hybridMultilevel"/>
    <w:tmpl w:val="5C2E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30C47"/>
    <w:multiLevelType w:val="hybridMultilevel"/>
    <w:tmpl w:val="DCD0C93A"/>
    <w:lvl w:ilvl="0" w:tplc="3432F08E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6276A0F"/>
    <w:multiLevelType w:val="hybridMultilevel"/>
    <w:tmpl w:val="446EA4FC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338540F4"/>
    <w:multiLevelType w:val="hybridMultilevel"/>
    <w:tmpl w:val="4934A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A49BF"/>
    <w:multiLevelType w:val="hybridMultilevel"/>
    <w:tmpl w:val="B482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17BEE"/>
    <w:multiLevelType w:val="hybridMultilevel"/>
    <w:tmpl w:val="716471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12A59"/>
    <w:multiLevelType w:val="hybridMultilevel"/>
    <w:tmpl w:val="BCE4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30D20"/>
    <w:multiLevelType w:val="hybridMultilevel"/>
    <w:tmpl w:val="04965B02"/>
    <w:lvl w:ilvl="0" w:tplc="84982F9C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911A1"/>
    <w:multiLevelType w:val="hybridMultilevel"/>
    <w:tmpl w:val="83666FF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A10910"/>
    <w:multiLevelType w:val="hybridMultilevel"/>
    <w:tmpl w:val="ABD0FEE2"/>
    <w:lvl w:ilvl="0" w:tplc="4E40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>
    <w:nsid w:val="74C32147"/>
    <w:multiLevelType w:val="hybridMultilevel"/>
    <w:tmpl w:val="517A1E8A"/>
    <w:lvl w:ilvl="0" w:tplc="E4B471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A5326D7"/>
    <w:multiLevelType w:val="hybridMultilevel"/>
    <w:tmpl w:val="5E1E3146"/>
    <w:lvl w:ilvl="0" w:tplc="160C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017685"/>
    <w:multiLevelType w:val="hybridMultilevel"/>
    <w:tmpl w:val="6A1AD396"/>
    <w:lvl w:ilvl="0" w:tplc="4E40815E">
      <w:start w:val="1"/>
      <w:numFmt w:val="bullet"/>
      <w:lvlText w:val=""/>
      <w:lvlJc w:val="left"/>
      <w:pPr>
        <w:ind w:left="1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20">
    <w:nsid w:val="7E3A4D0E"/>
    <w:multiLevelType w:val="hybridMultilevel"/>
    <w:tmpl w:val="B5EA6824"/>
    <w:lvl w:ilvl="0" w:tplc="4E40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3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8"/>
  </w:num>
  <w:num w:numId="14">
    <w:abstractNumId w:val="20"/>
  </w:num>
  <w:num w:numId="15">
    <w:abstractNumId w:val="9"/>
  </w:num>
  <w:num w:numId="16">
    <w:abstractNumId w:val="11"/>
  </w:num>
  <w:num w:numId="17">
    <w:abstractNumId w:val="4"/>
  </w:num>
  <w:num w:numId="18">
    <w:abstractNumId w:val="19"/>
  </w:num>
  <w:num w:numId="19">
    <w:abstractNumId w:val="2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25"/>
    <w:rsid w:val="00003F47"/>
    <w:rsid w:val="00027D69"/>
    <w:rsid w:val="00034627"/>
    <w:rsid w:val="000371A2"/>
    <w:rsid w:val="00055237"/>
    <w:rsid w:val="0006240C"/>
    <w:rsid w:val="00076638"/>
    <w:rsid w:val="000801C2"/>
    <w:rsid w:val="000813FD"/>
    <w:rsid w:val="0008338E"/>
    <w:rsid w:val="00093E58"/>
    <w:rsid w:val="000A4CD6"/>
    <w:rsid w:val="000A774E"/>
    <w:rsid w:val="000B1280"/>
    <w:rsid w:val="000B3F6F"/>
    <w:rsid w:val="000B52B9"/>
    <w:rsid w:val="000D5E9B"/>
    <w:rsid w:val="000D62A8"/>
    <w:rsid w:val="000E0FA0"/>
    <w:rsid w:val="000E37FB"/>
    <w:rsid w:val="000F0E83"/>
    <w:rsid w:val="000F6463"/>
    <w:rsid w:val="00107E83"/>
    <w:rsid w:val="00117E59"/>
    <w:rsid w:val="00127D7D"/>
    <w:rsid w:val="0014312C"/>
    <w:rsid w:val="00152F62"/>
    <w:rsid w:val="0016526E"/>
    <w:rsid w:val="00173CCF"/>
    <w:rsid w:val="0017590D"/>
    <w:rsid w:val="00177E38"/>
    <w:rsid w:val="001810D1"/>
    <w:rsid w:val="0018689F"/>
    <w:rsid w:val="001959C9"/>
    <w:rsid w:val="001A220D"/>
    <w:rsid w:val="001A47B6"/>
    <w:rsid w:val="001C7F25"/>
    <w:rsid w:val="001D1EEE"/>
    <w:rsid w:val="001D2CF3"/>
    <w:rsid w:val="001E44DC"/>
    <w:rsid w:val="001F5611"/>
    <w:rsid w:val="00200608"/>
    <w:rsid w:val="00200F1F"/>
    <w:rsid w:val="002029F5"/>
    <w:rsid w:val="00202A60"/>
    <w:rsid w:val="002032F4"/>
    <w:rsid w:val="002037E8"/>
    <w:rsid w:val="002218D0"/>
    <w:rsid w:val="00232C80"/>
    <w:rsid w:val="002532E7"/>
    <w:rsid w:val="0025485A"/>
    <w:rsid w:val="00262DC9"/>
    <w:rsid w:val="0027344A"/>
    <w:rsid w:val="002807CC"/>
    <w:rsid w:val="00284B2D"/>
    <w:rsid w:val="0028786C"/>
    <w:rsid w:val="00294990"/>
    <w:rsid w:val="002B2707"/>
    <w:rsid w:val="002B44B3"/>
    <w:rsid w:val="002B77A3"/>
    <w:rsid w:val="002F1E25"/>
    <w:rsid w:val="002F27BB"/>
    <w:rsid w:val="00301861"/>
    <w:rsid w:val="00315CF5"/>
    <w:rsid w:val="00323474"/>
    <w:rsid w:val="0033741E"/>
    <w:rsid w:val="00341D7B"/>
    <w:rsid w:val="00347769"/>
    <w:rsid w:val="00347AE4"/>
    <w:rsid w:val="00350DE5"/>
    <w:rsid w:val="00352B13"/>
    <w:rsid w:val="0035630A"/>
    <w:rsid w:val="00356D90"/>
    <w:rsid w:val="003704EE"/>
    <w:rsid w:val="00371042"/>
    <w:rsid w:val="00384704"/>
    <w:rsid w:val="003941B2"/>
    <w:rsid w:val="003942C1"/>
    <w:rsid w:val="00396CF7"/>
    <w:rsid w:val="003B533D"/>
    <w:rsid w:val="003B7C6B"/>
    <w:rsid w:val="003B7D2B"/>
    <w:rsid w:val="003D526B"/>
    <w:rsid w:val="003E03D5"/>
    <w:rsid w:val="003E0FFF"/>
    <w:rsid w:val="003E3550"/>
    <w:rsid w:val="003F021B"/>
    <w:rsid w:val="003F0CC0"/>
    <w:rsid w:val="003F753C"/>
    <w:rsid w:val="0040356D"/>
    <w:rsid w:val="0040753F"/>
    <w:rsid w:val="00410325"/>
    <w:rsid w:val="00416FE9"/>
    <w:rsid w:val="004279A7"/>
    <w:rsid w:val="0043244B"/>
    <w:rsid w:val="00443C98"/>
    <w:rsid w:val="0046087F"/>
    <w:rsid w:val="004667A6"/>
    <w:rsid w:val="00474E90"/>
    <w:rsid w:val="00481193"/>
    <w:rsid w:val="00481BBA"/>
    <w:rsid w:val="00490C91"/>
    <w:rsid w:val="00493C63"/>
    <w:rsid w:val="004A3C4A"/>
    <w:rsid w:val="004C54FF"/>
    <w:rsid w:val="004D4112"/>
    <w:rsid w:val="004D4AFE"/>
    <w:rsid w:val="004D7BF0"/>
    <w:rsid w:val="004E0B99"/>
    <w:rsid w:val="004F2A40"/>
    <w:rsid w:val="00507725"/>
    <w:rsid w:val="00524AE6"/>
    <w:rsid w:val="00534B9C"/>
    <w:rsid w:val="005417BA"/>
    <w:rsid w:val="00546009"/>
    <w:rsid w:val="00555B34"/>
    <w:rsid w:val="005645D4"/>
    <w:rsid w:val="005667C6"/>
    <w:rsid w:val="005734D4"/>
    <w:rsid w:val="00584C7E"/>
    <w:rsid w:val="00586B91"/>
    <w:rsid w:val="005873D3"/>
    <w:rsid w:val="005924AF"/>
    <w:rsid w:val="00596289"/>
    <w:rsid w:val="005A0C1D"/>
    <w:rsid w:val="005B5ADB"/>
    <w:rsid w:val="005D3B1A"/>
    <w:rsid w:val="005E4F1C"/>
    <w:rsid w:val="005F466A"/>
    <w:rsid w:val="005F4E21"/>
    <w:rsid w:val="005F7D2F"/>
    <w:rsid w:val="00602060"/>
    <w:rsid w:val="00613596"/>
    <w:rsid w:val="00615A11"/>
    <w:rsid w:val="00626784"/>
    <w:rsid w:val="00652CBA"/>
    <w:rsid w:val="00662C4F"/>
    <w:rsid w:val="00663706"/>
    <w:rsid w:val="00673B7A"/>
    <w:rsid w:val="006776AD"/>
    <w:rsid w:val="00691BF4"/>
    <w:rsid w:val="00694217"/>
    <w:rsid w:val="006A40AF"/>
    <w:rsid w:val="006A53BB"/>
    <w:rsid w:val="006A5CC5"/>
    <w:rsid w:val="006B4EDA"/>
    <w:rsid w:val="006B6C6D"/>
    <w:rsid w:val="006C0EA5"/>
    <w:rsid w:val="006D1C44"/>
    <w:rsid w:val="006D5A70"/>
    <w:rsid w:val="006E108D"/>
    <w:rsid w:val="006E2EFD"/>
    <w:rsid w:val="006F1743"/>
    <w:rsid w:val="006F4C4C"/>
    <w:rsid w:val="00701CA0"/>
    <w:rsid w:val="00733F83"/>
    <w:rsid w:val="007404EA"/>
    <w:rsid w:val="007415CB"/>
    <w:rsid w:val="007424F7"/>
    <w:rsid w:val="00746F3F"/>
    <w:rsid w:val="00747492"/>
    <w:rsid w:val="00753C34"/>
    <w:rsid w:val="00756769"/>
    <w:rsid w:val="0076773A"/>
    <w:rsid w:val="0077046C"/>
    <w:rsid w:val="00782EB0"/>
    <w:rsid w:val="00790FE8"/>
    <w:rsid w:val="0079107B"/>
    <w:rsid w:val="00795C2C"/>
    <w:rsid w:val="007A0565"/>
    <w:rsid w:val="007A212E"/>
    <w:rsid w:val="007A68F7"/>
    <w:rsid w:val="007C60D0"/>
    <w:rsid w:val="007D2317"/>
    <w:rsid w:val="007F44DF"/>
    <w:rsid w:val="007F7EC4"/>
    <w:rsid w:val="00814A8A"/>
    <w:rsid w:val="0082020F"/>
    <w:rsid w:val="00841068"/>
    <w:rsid w:val="00860474"/>
    <w:rsid w:val="00870031"/>
    <w:rsid w:val="00877B36"/>
    <w:rsid w:val="00893217"/>
    <w:rsid w:val="008B2CC3"/>
    <w:rsid w:val="008B65A2"/>
    <w:rsid w:val="008C002E"/>
    <w:rsid w:val="008D6D21"/>
    <w:rsid w:val="008E4257"/>
    <w:rsid w:val="008E4A38"/>
    <w:rsid w:val="009050F6"/>
    <w:rsid w:val="00925E24"/>
    <w:rsid w:val="00937DF2"/>
    <w:rsid w:val="0095279C"/>
    <w:rsid w:val="00955DB9"/>
    <w:rsid w:val="00960983"/>
    <w:rsid w:val="00991C0B"/>
    <w:rsid w:val="00992467"/>
    <w:rsid w:val="00994A4A"/>
    <w:rsid w:val="009A1375"/>
    <w:rsid w:val="009B2C06"/>
    <w:rsid w:val="009C50BD"/>
    <w:rsid w:val="009E17F2"/>
    <w:rsid w:val="009E37DC"/>
    <w:rsid w:val="00A051DA"/>
    <w:rsid w:val="00A07199"/>
    <w:rsid w:val="00A460B3"/>
    <w:rsid w:val="00A63A3C"/>
    <w:rsid w:val="00A708DC"/>
    <w:rsid w:val="00A75792"/>
    <w:rsid w:val="00A77601"/>
    <w:rsid w:val="00A807EF"/>
    <w:rsid w:val="00A85ECE"/>
    <w:rsid w:val="00A92FE5"/>
    <w:rsid w:val="00AA4324"/>
    <w:rsid w:val="00AB138A"/>
    <w:rsid w:val="00B24169"/>
    <w:rsid w:val="00B24EB3"/>
    <w:rsid w:val="00B72188"/>
    <w:rsid w:val="00B957AA"/>
    <w:rsid w:val="00BA3754"/>
    <w:rsid w:val="00BA7BA5"/>
    <w:rsid w:val="00BB4E5B"/>
    <w:rsid w:val="00BB687D"/>
    <w:rsid w:val="00BB77C0"/>
    <w:rsid w:val="00BE1A87"/>
    <w:rsid w:val="00BE205C"/>
    <w:rsid w:val="00BF2D6E"/>
    <w:rsid w:val="00BF4591"/>
    <w:rsid w:val="00C12168"/>
    <w:rsid w:val="00C137B3"/>
    <w:rsid w:val="00C13DAF"/>
    <w:rsid w:val="00C14E0B"/>
    <w:rsid w:val="00C25976"/>
    <w:rsid w:val="00C456F0"/>
    <w:rsid w:val="00C506F5"/>
    <w:rsid w:val="00C50DD4"/>
    <w:rsid w:val="00C513EC"/>
    <w:rsid w:val="00C52232"/>
    <w:rsid w:val="00C55B79"/>
    <w:rsid w:val="00C70499"/>
    <w:rsid w:val="00C80C1E"/>
    <w:rsid w:val="00C93B82"/>
    <w:rsid w:val="00CA1D20"/>
    <w:rsid w:val="00CE49AF"/>
    <w:rsid w:val="00CE56A4"/>
    <w:rsid w:val="00CE6195"/>
    <w:rsid w:val="00D06697"/>
    <w:rsid w:val="00D10B92"/>
    <w:rsid w:val="00D11320"/>
    <w:rsid w:val="00D235EA"/>
    <w:rsid w:val="00D312DC"/>
    <w:rsid w:val="00D471EC"/>
    <w:rsid w:val="00D660CF"/>
    <w:rsid w:val="00D67FA1"/>
    <w:rsid w:val="00D85C44"/>
    <w:rsid w:val="00DA1A12"/>
    <w:rsid w:val="00DC2160"/>
    <w:rsid w:val="00DD104E"/>
    <w:rsid w:val="00DE1E2C"/>
    <w:rsid w:val="00DE39ED"/>
    <w:rsid w:val="00DE707B"/>
    <w:rsid w:val="00E04C11"/>
    <w:rsid w:val="00E11D6E"/>
    <w:rsid w:val="00E33AEC"/>
    <w:rsid w:val="00E35573"/>
    <w:rsid w:val="00E55FCB"/>
    <w:rsid w:val="00E6080D"/>
    <w:rsid w:val="00E677C7"/>
    <w:rsid w:val="00E75D80"/>
    <w:rsid w:val="00E77470"/>
    <w:rsid w:val="00E77697"/>
    <w:rsid w:val="00E829A2"/>
    <w:rsid w:val="00E834DD"/>
    <w:rsid w:val="00E85806"/>
    <w:rsid w:val="00E87B8E"/>
    <w:rsid w:val="00EA4825"/>
    <w:rsid w:val="00EB2A98"/>
    <w:rsid w:val="00EB52A2"/>
    <w:rsid w:val="00EC1C9E"/>
    <w:rsid w:val="00ED0D0D"/>
    <w:rsid w:val="00EF7345"/>
    <w:rsid w:val="00F02D11"/>
    <w:rsid w:val="00F17E37"/>
    <w:rsid w:val="00F2065B"/>
    <w:rsid w:val="00F2393A"/>
    <w:rsid w:val="00F32E33"/>
    <w:rsid w:val="00F357A4"/>
    <w:rsid w:val="00F45D7A"/>
    <w:rsid w:val="00F66404"/>
    <w:rsid w:val="00F75986"/>
    <w:rsid w:val="00F86888"/>
    <w:rsid w:val="00FA26B3"/>
    <w:rsid w:val="00FC1279"/>
    <w:rsid w:val="00FC1AC3"/>
    <w:rsid w:val="00FC23C7"/>
    <w:rsid w:val="00FC7DE5"/>
    <w:rsid w:val="00FD4371"/>
    <w:rsid w:val="00FE07C1"/>
    <w:rsid w:val="00FF40F0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8C002E"/>
  </w:style>
  <w:style w:type="paragraph" w:styleId="af2">
    <w:name w:val="footnote text"/>
    <w:basedOn w:val="a"/>
    <w:link w:val="af3"/>
    <w:uiPriority w:val="99"/>
    <w:semiHidden/>
    <w:unhideWhenUsed/>
    <w:rsid w:val="006E2EF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E2EF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E2EFD"/>
    <w:rPr>
      <w:vertAlign w:val="superscript"/>
    </w:rPr>
  </w:style>
  <w:style w:type="character" w:customStyle="1" w:styleId="s1">
    <w:name w:val="s1"/>
    <w:rsid w:val="006E2EFD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8C002E"/>
  </w:style>
  <w:style w:type="paragraph" w:styleId="af2">
    <w:name w:val="footnote text"/>
    <w:basedOn w:val="a"/>
    <w:link w:val="af3"/>
    <w:uiPriority w:val="99"/>
    <w:semiHidden/>
    <w:unhideWhenUsed/>
    <w:rsid w:val="006E2EF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E2EF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E2EFD"/>
    <w:rPr>
      <w:vertAlign w:val="superscript"/>
    </w:rPr>
  </w:style>
  <w:style w:type="character" w:customStyle="1" w:styleId="s1">
    <w:name w:val="s1"/>
    <w:rsid w:val="006E2EF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648E-4A20-4474-AAA8-AEBFDDEA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Мурат Алниязов</cp:lastModifiedBy>
  <cp:revision>30</cp:revision>
  <cp:lastPrinted>2019-04-03T08:55:00Z</cp:lastPrinted>
  <dcterms:created xsi:type="dcterms:W3CDTF">2016-02-05T08:57:00Z</dcterms:created>
  <dcterms:modified xsi:type="dcterms:W3CDTF">2019-04-03T08:55:00Z</dcterms:modified>
</cp:coreProperties>
</file>