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97" w:rsidRDefault="00572197" w:rsidP="00572197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 xml:space="preserve">ТЕХНИЧЕСКАЯ СПЕЦИФИКАЦИЯ </w:t>
      </w:r>
    </w:p>
    <w:p w:rsidR="00572197" w:rsidRDefault="00572197" w:rsidP="00572197">
      <w:pPr>
        <w:widowControl w:val="0"/>
        <w:tabs>
          <w:tab w:val="left" w:pos="747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закупаемых услуг, место и срок оказания услуг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355"/>
        <w:gridCol w:w="3058"/>
        <w:gridCol w:w="1169"/>
      </w:tblGrid>
      <w:tr w:rsidR="00572197" w:rsidTr="005721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 точки подключения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</w:tc>
      </w:tr>
      <w:tr w:rsidR="00572197" w:rsidTr="005721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-1548"/>
              </w:tabs>
              <w:spacing w:before="60" w:after="60"/>
              <w:ind w:hanging="18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широкополосного доступа к сети Интернет по выделенной линии на скорости 10 Мбит/с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 Алматы, ул.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Айтеке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67,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572197" w:rsidTr="005721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Поддержание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sz w:val="20"/>
                <w:szCs w:val="20"/>
              </w:rPr>
              <w:t xml:space="preserve"> адресов, блок из 6-ти адресов 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97" w:rsidRDefault="00572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72197" w:rsidTr="005721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широкополосного доступа к сети Интернет по выделенной линии на скорости 50 Мбит/с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Алматы,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Байзакова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72197" w:rsidTr="005721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Поддержание IP адресов, блок из 8-х адресов 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97" w:rsidRDefault="00572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72197" w:rsidTr="005721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широкополосного доступа к сети Интернет по выделенной линии на скорости 50 Мбит/с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Алматы, пр. Абая, 109в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72197" w:rsidTr="005721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Поддержание IP адресов, блок из 4-х адресов 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97" w:rsidRDefault="00572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72197" w:rsidTr="00572197">
        <w:trPr>
          <w:trHeight w:val="6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доступа к сети IP VPN на скорости 1 Мбит/с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P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72197">
              <w:rPr>
                <w:rFonts w:ascii="Arial" w:hAnsi="Arial" w:cs="Arial"/>
                <w:sz w:val="20"/>
                <w:szCs w:val="20"/>
                <w:lang w:val="en-US"/>
              </w:rPr>
              <w:t>KASE</w:t>
            </w:r>
            <w:r w:rsidRPr="00572197">
              <w:rPr>
                <w:rFonts w:ascii="Arial" w:hAnsi="Arial" w:cs="Arial"/>
                <w:sz w:val="20"/>
                <w:szCs w:val="20"/>
              </w:rPr>
              <w:t xml:space="preserve">, пр. Абая, 109в – КЦМР, ул. </w:t>
            </w:r>
            <w:proofErr w:type="spellStart"/>
            <w:r w:rsidRPr="00572197">
              <w:rPr>
                <w:rFonts w:ascii="Arial" w:hAnsi="Arial" w:cs="Arial"/>
                <w:sz w:val="20"/>
                <w:szCs w:val="20"/>
              </w:rPr>
              <w:t>Райымбека</w:t>
            </w:r>
            <w:proofErr w:type="spellEnd"/>
            <w:r w:rsidRPr="00572197">
              <w:rPr>
                <w:rFonts w:ascii="Arial" w:hAnsi="Arial" w:cs="Arial"/>
                <w:sz w:val="20"/>
                <w:szCs w:val="20"/>
              </w:rPr>
              <w:t>, 511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572197" w:rsidTr="00572197">
        <w:trPr>
          <w:trHeight w:val="6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доступа к сети IP VPN на скорости 1 Мбит/с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P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72197">
              <w:rPr>
                <w:rFonts w:ascii="Arial" w:hAnsi="Arial" w:cs="Arial"/>
                <w:sz w:val="20"/>
                <w:szCs w:val="20"/>
                <w:lang w:val="en-US"/>
              </w:rPr>
              <w:t>KASE</w:t>
            </w:r>
            <w:r w:rsidRPr="00572197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 w:rsidRPr="00572197">
              <w:rPr>
                <w:rFonts w:ascii="Arial" w:hAnsi="Arial" w:cs="Arial"/>
                <w:sz w:val="20"/>
                <w:szCs w:val="20"/>
              </w:rPr>
              <w:t>Айтеке</w:t>
            </w:r>
            <w:proofErr w:type="spellEnd"/>
            <w:r w:rsidRPr="005721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2197">
              <w:rPr>
                <w:rFonts w:ascii="Arial" w:hAnsi="Arial" w:cs="Arial"/>
                <w:sz w:val="20"/>
                <w:szCs w:val="20"/>
              </w:rPr>
              <w:t>би</w:t>
            </w:r>
            <w:proofErr w:type="spellEnd"/>
            <w:r w:rsidRPr="00572197">
              <w:rPr>
                <w:rFonts w:ascii="Arial" w:hAnsi="Arial" w:cs="Arial"/>
                <w:sz w:val="20"/>
                <w:szCs w:val="20"/>
              </w:rPr>
              <w:t xml:space="preserve">, 67 – КЦМР, ул. </w:t>
            </w:r>
            <w:proofErr w:type="spellStart"/>
            <w:r w:rsidRPr="00572197">
              <w:rPr>
                <w:rFonts w:ascii="Arial" w:hAnsi="Arial" w:cs="Arial"/>
                <w:sz w:val="20"/>
                <w:szCs w:val="20"/>
              </w:rPr>
              <w:t>Райымбека</w:t>
            </w:r>
            <w:proofErr w:type="spellEnd"/>
            <w:r w:rsidRPr="00572197">
              <w:rPr>
                <w:rFonts w:ascii="Arial" w:hAnsi="Arial" w:cs="Arial"/>
                <w:sz w:val="20"/>
                <w:szCs w:val="20"/>
              </w:rPr>
              <w:t>, 511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572197" w:rsidTr="00572197">
        <w:trPr>
          <w:trHeight w:val="6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Хостинг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DNS</w:t>
            </w:r>
            <w:r>
              <w:rPr>
                <w:rFonts w:ascii="Arial" w:hAnsi="Arial" w:cs="Arial"/>
                <w:sz w:val="20"/>
                <w:szCs w:val="20"/>
              </w:rPr>
              <w:t xml:space="preserve">-зоны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kase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kz</w:t>
            </w:r>
            <w:proofErr w:type="spellEnd"/>
            <w:r w:rsidRPr="005721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97" w:rsidRDefault="00572197">
            <w:pPr>
              <w:tabs>
                <w:tab w:val="left" w:pos="432"/>
              </w:tabs>
              <w:spacing w:before="60" w:after="6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97" w:rsidRDefault="00572197">
            <w:pPr>
              <w:tabs>
                <w:tab w:val="left" w:pos="432"/>
              </w:tabs>
              <w:spacing w:before="60" w:after="60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</w:tbl>
    <w:p w:rsidR="00572197" w:rsidRDefault="00572197" w:rsidP="00572197">
      <w:pPr>
        <w:tabs>
          <w:tab w:val="left" w:pos="432"/>
        </w:tabs>
        <w:spacing w:after="120"/>
        <w:ind w:left="432" w:hanging="432"/>
        <w:jc w:val="both"/>
        <w:outlineLvl w:val="1"/>
        <w:rPr>
          <w:rFonts w:ascii="Arial" w:hAnsi="Arial" w:cs="Arial"/>
          <w:sz w:val="20"/>
          <w:szCs w:val="20"/>
          <w:lang w:val="en-US"/>
        </w:rPr>
      </w:pPr>
    </w:p>
    <w:p w:rsidR="00572197" w:rsidRDefault="00572197" w:rsidP="00572197">
      <w:pPr>
        <w:tabs>
          <w:tab w:val="left" w:pos="432"/>
        </w:tabs>
        <w:spacing w:after="120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Место оказания услуг – город Алматы, ул. </w:t>
      </w:r>
      <w:proofErr w:type="spellStart"/>
      <w:r>
        <w:rPr>
          <w:rFonts w:ascii="Arial" w:hAnsi="Arial" w:cs="Arial"/>
          <w:sz w:val="20"/>
          <w:szCs w:val="20"/>
        </w:rPr>
        <w:t>Байзакова</w:t>
      </w:r>
      <w:proofErr w:type="spellEnd"/>
      <w:r>
        <w:rPr>
          <w:rFonts w:ascii="Arial" w:hAnsi="Arial" w:cs="Arial"/>
          <w:sz w:val="20"/>
          <w:szCs w:val="20"/>
        </w:rPr>
        <w:t>, 280.</w:t>
      </w:r>
    </w:p>
    <w:p w:rsidR="00572197" w:rsidRDefault="00572197" w:rsidP="0057219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оказания услуг – </w:t>
      </w:r>
      <w:r w:rsidR="005E1BB5">
        <w:rPr>
          <w:rFonts w:ascii="Arial" w:hAnsi="Arial" w:cs="Arial"/>
          <w:sz w:val="20"/>
          <w:szCs w:val="20"/>
        </w:rPr>
        <w:t xml:space="preserve">с 01 марта 2019 </w:t>
      </w:r>
      <w:bookmarkStart w:id="0" w:name="_GoBack"/>
      <w:bookmarkEnd w:id="0"/>
      <w:r w:rsidR="00BB7ABC"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о 31 декабря 2019 года.</w:t>
      </w:r>
    </w:p>
    <w:p w:rsidR="00572197" w:rsidRDefault="00572197" w:rsidP="0057219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72197" w:rsidRDefault="00572197" w:rsidP="00572197">
      <w:pPr>
        <w:tabs>
          <w:tab w:val="num" w:pos="284"/>
          <w:tab w:val="left" w:pos="1134"/>
        </w:tabs>
        <w:spacing w:after="12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Общие условия оказания услуг связи</w:t>
      </w:r>
    </w:p>
    <w:p w:rsidR="00572197" w:rsidRDefault="00572197" w:rsidP="00572197">
      <w:pPr>
        <w:numPr>
          <w:ilvl w:val="0"/>
          <w:numId w:val="1"/>
        </w:numPr>
        <w:tabs>
          <w:tab w:val="left" w:pos="432"/>
        </w:tabs>
        <w:spacing w:after="120"/>
        <w:ind w:left="4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Описание Услуги</w:t>
      </w:r>
    </w:p>
    <w:p w:rsidR="00572197" w:rsidRDefault="00572197" w:rsidP="00572197">
      <w:pPr>
        <w:tabs>
          <w:tab w:val="left" w:pos="432"/>
        </w:tabs>
        <w:spacing w:after="120"/>
        <w:ind w:lef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Заказчику предоставляется услуга сети Передачи Данных (ПД) Исполнителя – круглосуточный доступ к сети передачи данных и Интернет.</w:t>
      </w:r>
    </w:p>
    <w:p w:rsidR="00572197" w:rsidRDefault="00572197" w:rsidP="00572197">
      <w:pPr>
        <w:pStyle w:val="a3"/>
        <w:numPr>
          <w:ilvl w:val="1"/>
          <w:numId w:val="2"/>
        </w:num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Исполнитель обеспечивает организацию </w:t>
      </w:r>
      <w:proofErr w:type="spellStart"/>
      <w:r>
        <w:rPr>
          <w:rFonts w:ascii="Arial" w:hAnsi="Arial" w:cs="Arial"/>
          <w:sz w:val="20"/>
          <w:szCs w:val="20"/>
        </w:rPr>
        <w:t>last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mile</w:t>
      </w:r>
      <w:proofErr w:type="spellEnd"/>
      <w:r>
        <w:rPr>
          <w:rFonts w:ascii="Arial" w:hAnsi="Arial" w:cs="Arial"/>
          <w:sz w:val="20"/>
          <w:szCs w:val="20"/>
        </w:rPr>
        <w:t>, которая включает:</w:t>
      </w:r>
    </w:p>
    <w:p w:rsidR="00572197" w:rsidRDefault="00572197" w:rsidP="00572197">
      <w:pPr>
        <w:tabs>
          <w:tab w:val="left" w:pos="432"/>
        </w:tabs>
        <w:spacing w:after="120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организацию выделенной линии с синхронной передачей данных</w:t>
      </w:r>
    </w:p>
    <w:p w:rsidR="00572197" w:rsidRDefault="00572197" w:rsidP="00572197">
      <w:pPr>
        <w:tabs>
          <w:tab w:val="left" w:pos="432"/>
        </w:tabs>
        <w:spacing w:after="120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предоставление модема во временное пользование </w:t>
      </w:r>
    </w:p>
    <w:p w:rsidR="00572197" w:rsidRDefault="00572197" w:rsidP="00572197">
      <w:pPr>
        <w:pStyle w:val="a3"/>
        <w:numPr>
          <w:ilvl w:val="1"/>
          <w:numId w:val="2"/>
        </w:num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скорость гарантируется до ближайшего узла сети Исполнителя</w:t>
      </w:r>
    </w:p>
    <w:p w:rsidR="00572197" w:rsidRDefault="00572197" w:rsidP="00572197">
      <w:pPr>
        <w:pStyle w:val="a3"/>
        <w:numPr>
          <w:ilvl w:val="1"/>
          <w:numId w:val="2"/>
        </w:numPr>
        <w:tabs>
          <w:tab w:val="left" w:pos="426"/>
        </w:tabs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подключение Заказчика к сети Исполнителя c использованием статической маршрутизации IP пакетов; в случае использования динамической маршрутизации IP пакетов – используется протокол BGP </w:t>
      </w:r>
      <w:proofErr w:type="spellStart"/>
      <w:r>
        <w:rPr>
          <w:rFonts w:ascii="Arial" w:hAnsi="Arial" w:cs="Arial"/>
          <w:sz w:val="20"/>
          <w:szCs w:val="20"/>
        </w:rPr>
        <w:t>version</w:t>
      </w:r>
      <w:proofErr w:type="spellEnd"/>
      <w:r>
        <w:rPr>
          <w:rFonts w:ascii="Arial" w:hAnsi="Arial" w:cs="Arial"/>
          <w:sz w:val="20"/>
          <w:szCs w:val="20"/>
        </w:rPr>
        <w:t xml:space="preserve"> 4.</w:t>
      </w:r>
    </w:p>
    <w:p w:rsidR="00572197" w:rsidRDefault="00572197" w:rsidP="00572197">
      <w:pPr>
        <w:tabs>
          <w:tab w:val="left" w:pos="43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Оплата услуг</w:t>
      </w:r>
    </w:p>
    <w:p w:rsidR="00572197" w:rsidRDefault="00572197" w:rsidP="00572197">
      <w:pPr>
        <w:tabs>
          <w:tab w:val="left" w:pos="1134"/>
        </w:tabs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proofErr w:type="gramStart"/>
      <w:r>
        <w:rPr>
          <w:rFonts w:ascii="Arial" w:hAnsi="Arial" w:cs="Arial"/>
          <w:sz w:val="20"/>
          <w:szCs w:val="20"/>
        </w:rPr>
        <w:tab/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момента введения Услуги в эксплуатацию Заказчик обязуется подписать соответствующий Акт приемки работ, на основании которого начинается выставление счета на оплату единовременных/ ежемесячных платежей.</w:t>
      </w:r>
    </w:p>
    <w:p w:rsidR="00572197" w:rsidRDefault="00572197" w:rsidP="00572197">
      <w:pPr>
        <w:tabs>
          <w:tab w:val="left" w:pos="1134"/>
        </w:tabs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proofErr w:type="gramStart"/>
      <w:r>
        <w:rPr>
          <w:rFonts w:ascii="Arial" w:hAnsi="Arial" w:cs="Arial"/>
          <w:sz w:val="20"/>
          <w:szCs w:val="20"/>
        </w:rPr>
        <w:tab/>
        <w:t>П</w:t>
      </w:r>
      <w:proofErr w:type="gramEnd"/>
      <w:r>
        <w:rPr>
          <w:rFonts w:ascii="Arial" w:hAnsi="Arial" w:cs="Arial"/>
          <w:sz w:val="20"/>
          <w:szCs w:val="20"/>
        </w:rPr>
        <w:t>ри временном блокировании Услуги, аренда порта, в период действия данных обстоятельств, оплачивается по договорной цене.</w:t>
      </w:r>
    </w:p>
    <w:p w:rsidR="00572197" w:rsidRDefault="00572197" w:rsidP="00572197">
      <w:pPr>
        <w:tabs>
          <w:tab w:val="left" w:pos="43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Скидки при перерывах связи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</w:t>
      </w:r>
      <w:proofErr w:type="gramStart"/>
      <w:r>
        <w:rPr>
          <w:rFonts w:ascii="Arial" w:hAnsi="Arial" w:cs="Arial"/>
          <w:sz w:val="20"/>
          <w:szCs w:val="20"/>
        </w:rPr>
        <w:tab/>
        <w:t>З</w:t>
      </w:r>
      <w:proofErr w:type="gramEnd"/>
      <w:r>
        <w:rPr>
          <w:rFonts w:ascii="Arial" w:hAnsi="Arial" w:cs="Arial"/>
          <w:sz w:val="20"/>
          <w:szCs w:val="20"/>
        </w:rPr>
        <w:t xml:space="preserve">а каждый час простоя в рабочее время с 9.00 до 18.00 в размере стоимости одного часа работы в сети Интернет из расчета суммы месячного платежа Заказчика. В часы, не попадающие в период рабочего времени, в размере стоимости одного часа работы в сети Интернет из расчета суммы месячного платежа Заказчика отнесенной к 720 часам в сети Интернет. 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ab/>
        <w:t xml:space="preserve"> Скидки предоставляются в случаях:</w:t>
      </w:r>
    </w:p>
    <w:p w:rsidR="00572197" w:rsidRDefault="00572197" w:rsidP="00572197">
      <w:pPr>
        <w:spacing w:after="120"/>
        <w:ind w:left="717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при перерывах в связи, не являющихся перерывами для проведения профилактических </w:t>
      </w:r>
      <w:r>
        <w:rPr>
          <w:rFonts w:ascii="Arial" w:hAnsi="Arial" w:cs="Arial"/>
          <w:sz w:val="20"/>
          <w:szCs w:val="20"/>
        </w:rPr>
        <w:br/>
        <w:t>и ремонтных работ, продолжительностью более двух (2) часов совокупно за весь месяц оказания услуг.</w:t>
      </w:r>
    </w:p>
    <w:p w:rsidR="00572197" w:rsidRDefault="00572197" w:rsidP="00572197">
      <w:pPr>
        <w:spacing w:after="120"/>
        <w:ind w:left="717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при технических перерывах в связи для проведения профилактических и ремонтных работ продолжительностью более двух (2) часов непрерывно.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proofErr w:type="gramStart"/>
      <w:r>
        <w:rPr>
          <w:rFonts w:ascii="Arial" w:hAnsi="Arial" w:cs="Arial"/>
          <w:sz w:val="20"/>
          <w:szCs w:val="20"/>
        </w:rPr>
        <w:tab/>
        <w:t>Н</w:t>
      </w:r>
      <w:proofErr w:type="gramEnd"/>
      <w:r>
        <w:rPr>
          <w:rFonts w:ascii="Arial" w:hAnsi="Arial" w:cs="Arial"/>
          <w:sz w:val="20"/>
          <w:szCs w:val="20"/>
        </w:rPr>
        <w:t>е предоставляются скидки за период простоя, если перерывы в связи произошли по вине Заказчика.</w:t>
      </w:r>
    </w:p>
    <w:p w:rsidR="00572197" w:rsidRDefault="00572197" w:rsidP="00572197">
      <w:pPr>
        <w:tabs>
          <w:tab w:val="left" w:pos="43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Заранее согласованные убытки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proofErr w:type="gramStart"/>
      <w:r>
        <w:rPr>
          <w:rFonts w:ascii="Arial" w:hAnsi="Arial" w:cs="Arial"/>
          <w:sz w:val="20"/>
          <w:szCs w:val="20"/>
        </w:rPr>
        <w:tab/>
        <w:t>Е</w:t>
      </w:r>
      <w:proofErr w:type="gramEnd"/>
      <w:r>
        <w:rPr>
          <w:rFonts w:ascii="Arial" w:hAnsi="Arial" w:cs="Arial"/>
          <w:sz w:val="20"/>
          <w:szCs w:val="20"/>
        </w:rPr>
        <w:t xml:space="preserve">сли Заказчиком были оплачены единовременные платежи по Договору, то при отказе Исполнителя от предоставления Услуг до даты приемки работ Исполнитель обязуется </w:t>
      </w:r>
      <w:r>
        <w:rPr>
          <w:rFonts w:ascii="Arial" w:hAnsi="Arial" w:cs="Arial"/>
          <w:sz w:val="20"/>
          <w:szCs w:val="20"/>
        </w:rPr>
        <w:br/>
        <w:t>в течение тридцати (30) календарных дней выплатить Заказчику полную сумму оплаченных Заказчиком единовременных платежей.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proofErr w:type="gramStart"/>
      <w:r>
        <w:rPr>
          <w:rFonts w:ascii="Arial" w:hAnsi="Arial" w:cs="Arial"/>
          <w:sz w:val="20"/>
          <w:szCs w:val="20"/>
        </w:rPr>
        <w:tab/>
        <w:t>Е</w:t>
      </w:r>
      <w:proofErr w:type="gramEnd"/>
      <w:r>
        <w:rPr>
          <w:rFonts w:ascii="Arial" w:hAnsi="Arial" w:cs="Arial"/>
          <w:sz w:val="20"/>
          <w:szCs w:val="20"/>
        </w:rPr>
        <w:t>сли работы по организации сервиса согласно Договору были произведены до оплаты Заказчиком единовременных платежей, то при отказе Заказчика от Услуг до даты приемки работ Заказчик обязуется в течение тридцати (30) календарных дней возместить Исполнителю расходы в размере ста процентов (100%) от суммы единовременных платежей.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 </w:t>
      </w:r>
      <w:r>
        <w:rPr>
          <w:rFonts w:ascii="Arial" w:hAnsi="Arial" w:cs="Arial"/>
          <w:sz w:val="20"/>
          <w:szCs w:val="20"/>
        </w:rPr>
        <w:tab/>
        <w:t xml:space="preserve">В случае не подписания Акта приемки работ и неготовности Заказчика принять услугу </w:t>
      </w:r>
      <w:r>
        <w:rPr>
          <w:rFonts w:ascii="Arial" w:hAnsi="Arial" w:cs="Arial"/>
          <w:sz w:val="20"/>
          <w:szCs w:val="20"/>
        </w:rPr>
        <w:br/>
        <w:t xml:space="preserve">в течение 3-х рабочих дней с момента выполнения инсталляционных работ со стороны Исполнителя, Исполнитель оставляет за собой право расформировать данную точку </w:t>
      </w:r>
      <w:r>
        <w:rPr>
          <w:rFonts w:ascii="Arial" w:hAnsi="Arial" w:cs="Arial"/>
          <w:sz w:val="20"/>
          <w:szCs w:val="20"/>
        </w:rPr>
        <w:br/>
        <w:t>с взиманием единовременного платежа за проведенные работы по подключению пор</w:t>
      </w:r>
      <w:proofErr w:type="gramStart"/>
      <w:r>
        <w:rPr>
          <w:rFonts w:ascii="Arial" w:hAnsi="Arial" w:cs="Arial"/>
          <w:sz w:val="20"/>
          <w:szCs w:val="20"/>
        </w:rPr>
        <w:t>т(</w:t>
      </w:r>
      <w:proofErr w:type="gram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</w:rPr>
        <w:t>) при предоставлении доступа к сети Интернет в соответствии с действующими прейскурантами Исполнителя.</w:t>
      </w:r>
    </w:p>
    <w:p w:rsidR="00572197" w:rsidRDefault="00572197" w:rsidP="00572197">
      <w:pPr>
        <w:tabs>
          <w:tab w:val="left" w:pos="43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Особые условия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ab/>
        <w:t>Заказчик обеспечивает электрическую подводку в помещение, в котором будет находиться оборудование Исполнителя, заземление, бесперебойное электропитание, температурный режим 18-24 градусов по Цельсию.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ab/>
        <w:t>Исполнитель не отвечает за ненадлежащее качество Услуг, если оно вызвано следующими действиями Заказчика: изменениями настроек или самостоятельным переносом каналообразующего оборудования.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</w:t>
      </w:r>
      <w:r>
        <w:rPr>
          <w:rFonts w:ascii="Arial" w:hAnsi="Arial" w:cs="Arial"/>
          <w:sz w:val="20"/>
          <w:szCs w:val="20"/>
        </w:rPr>
        <w:tab/>
        <w:t>Исполнитель отвечает за внешнюю сетевую инфраструктуру, ответственность заканчивается на распределительной телефонной коробке либо оптической полке Исполнителя в здании Заказчика. От телефонной коробки/оптической полки зона ответственности Заказчика. В случае, когда оборудование передано Исполнителем Заказчику в пользование, Исполнитель отвечает за работоспособность такого оборудования. В зону ответственности Заказчика входит  его локальная сеть, все  компьютеры и сетевые устройства  локальной сети.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случае если во время действия Договора Заказчику предоставляется оборудование для оказания Услуг по месту подключения Услуг, составляется акт приема-передачи оборудования во временное пользование, в котором указывается тип и стоимость оборудования. </w:t>
      </w:r>
      <w:proofErr w:type="gramStart"/>
      <w:r>
        <w:rPr>
          <w:rFonts w:ascii="Arial" w:hAnsi="Arial" w:cs="Arial"/>
          <w:sz w:val="20"/>
          <w:szCs w:val="20"/>
        </w:rPr>
        <w:t>При прекращении действия Договора/ расформировании (отключении) услуги, Заказчик обязуется вернуть Исполнителю все оборудование согласно акту возврата оборудования либо возместить его стоимость (в случае повреждения или утраты предоставленного оборудования по вине Заказчика) согласно акту приема-передачи оборудования во временное пользование в течение пяти рабочих дней со дня прекращения действия Договора/ расформирования (отключения) услуги.</w:t>
      </w:r>
      <w:proofErr w:type="gramEnd"/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</w:t>
      </w:r>
      <w:r>
        <w:rPr>
          <w:rFonts w:ascii="Arial" w:hAnsi="Arial" w:cs="Arial"/>
          <w:sz w:val="20"/>
          <w:szCs w:val="20"/>
        </w:rPr>
        <w:tab/>
        <w:t>Заказчик отвечает за наличие внутренней проводки в своем помещении, если иное не оговорено в Договоре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 </w:t>
      </w:r>
      <w:r>
        <w:rPr>
          <w:rFonts w:ascii="Arial" w:hAnsi="Arial" w:cs="Arial"/>
          <w:sz w:val="20"/>
          <w:szCs w:val="20"/>
        </w:rPr>
        <w:tab/>
        <w:t xml:space="preserve">Заказчик отвечает за поддержание места, где расположено оборудование Исполнителя, </w:t>
      </w:r>
      <w:r>
        <w:rPr>
          <w:rFonts w:ascii="Arial" w:hAnsi="Arial" w:cs="Arial"/>
          <w:sz w:val="20"/>
          <w:szCs w:val="20"/>
        </w:rPr>
        <w:br/>
        <w:t>в надлежащем состоянии, обеспечивающем защиту оборудования от кражи, пожара, вандализма и т.п.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5.7</w:t>
      </w:r>
      <w:r>
        <w:rPr>
          <w:rFonts w:ascii="Arial" w:hAnsi="Arial" w:cs="Arial"/>
          <w:sz w:val="20"/>
          <w:szCs w:val="20"/>
        </w:rPr>
        <w:tab/>
        <w:t>Фактическое расформирование (отключение) услуги Исполнителем производиться с даты, указанной в заявлении Заказчика, но не ранее чем через 10 календарных дней с момента поступления заявления к Исполнителю.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</w:t>
      </w:r>
      <w:proofErr w:type="gramStart"/>
      <w:r>
        <w:rPr>
          <w:rFonts w:ascii="Arial" w:hAnsi="Arial" w:cs="Arial"/>
          <w:sz w:val="20"/>
          <w:szCs w:val="20"/>
        </w:rPr>
        <w:tab/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ри использовании технологий передачи данных, таких как ATM, </w:t>
      </w:r>
      <w:proofErr w:type="spellStart"/>
      <w:r>
        <w:rPr>
          <w:rFonts w:ascii="Arial" w:hAnsi="Arial" w:cs="Arial"/>
          <w:sz w:val="20"/>
          <w:szCs w:val="20"/>
        </w:rPr>
        <w:t>Ethernet</w:t>
      </w:r>
      <w:proofErr w:type="spellEnd"/>
      <w:r>
        <w:rPr>
          <w:rFonts w:ascii="Arial" w:hAnsi="Arial" w:cs="Arial"/>
          <w:sz w:val="20"/>
          <w:szCs w:val="20"/>
        </w:rPr>
        <w:t>, IP, в канале помимо полезной информации (полезного трафика) передаваемой Заказчиком, существует служебная информация, которая составляет примерно 15 – 20%, от общей пропускной способности канала Заказчика. Данный объём зависит от размера заголовков различных протоколов, которые используются на канале Заказчика, начиная от протоколов канального уровня и заканчивая уровнем приложений. Из этого следует, что если Заказчик поверх протокола IP использует другие протоколы, то размер служебной информации возрастает более 20%.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5.9.</w:t>
      </w:r>
      <w:r>
        <w:rPr>
          <w:rFonts w:ascii="Arial" w:hAnsi="Arial" w:cs="Arial"/>
          <w:sz w:val="20"/>
          <w:szCs w:val="20"/>
        </w:rPr>
        <w:tab/>
        <w:t xml:space="preserve">В случае прекращения действия Договора Заказчик утрачивает права на использование </w:t>
      </w:r>
      <w:r>
        <w:rPr>
          <w:rFonts w:ascii="Arial" w:hAnsi="Arial" w:cs="Arial"/>
          <w:sz w:val="20"/>
          <w:szCs w:val="20"/>
        </w:rPr>
        <w:br/>
        <w:t xml:space="preserve">IP-адресов, </w:t>
      </w:r>
      <w:proofErr w:type="gramStart"/>
      <w:r>
        <w:rPr>
          <w:rFonts w:ascii="Arial" w:hAnsi="Arial" w:cs="Arial"/>
          <w:sz w:val="20"/>
          <w:szCs w:val="20"/>
        </w:rPr>
        <w:t>предоставляемых</w:t>
      </w:r>
      <w:proofErr w:type="gramEnd"/>
      <w:r>
        <w:rPr>
          <w:rFonts w:ascii="Arial" w:hAnsi="Arial" w:cs="Arial"/>
          <w:sz w:val="20"/>
          <w:szCs w:val="20"/>
        </w:rPr>
        <w:t xml:space="preserve"> Исполнителем.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</w:t>
      </w:r>
      <w:r>
        <w:rPr>
          <w:rFonts w:ascii="Arial" w:hAnsi="Arial" w:cs="Arial"/>
          <w:sz w:val="20"/>
          <w:szCs w:val="20"/>
        </w:rPr>
        <w:tab/>
        <w:t xml:space="preserve">Исполнитель не несет ответственности за недоступность отдельных узлов или ресурсов всемирной системы </w:t>
      </w:r>
      <w:proofErr w:type="spellStart"/>
      <w:r>
        <w:rPr>
          <w:rFonts w:ascii="Arial" w:hAnsi="Arial" w:cs="Arial"/>
          <w:sz w:val="20"/>
          <w:szCs w:val="20"/>
        </w:rPr>
        <w:t>Internet</w:t>
      </w:r>
      <w:proofErr w:type="spellEnd"/>
      <w:r>
        <w:rPr>
          <w:rFonts w:ascii="Arial" w:hAnsi="Arial" w:cs="Arial"/>
          <w:sz w:val="20"/>
          <w:szCs w:val="20"/>
        </w:rPr>
        <w:t>, администрируемых третьими сторонами. Случаи такой недоступности не являются перерывами связи.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</w:t>
      </w:r>
      <w:proofErr w:type="gramStart"/>
      <w:r>
        <w:rPr>
          <w:rFonts w:ascii="Arial" w:hAnsi="Arial" w:cs="Arial"/>
          <w:sz w:val="20"/>
          <w:szCs w:val="20"/>
        </w:rPr>
        <w:tab/>
        <w:t>Е</w:t>
      </w:r>
      <w:proofErr w:type="gramEnd"/>
      <w:r>
        <w:rPr>
          <w:rFonts w:ascii="Arial" w:hAnsi="Arial" w:cs="Arial"/>
          <w:sz w:val="20"/>
          <w:szCs w:val="20"/>
        </w:rPr>
        <w:t xml:space="preserve">сли Заказчик заказывает дополнительную услугу – регистрация домена второго уровня, </w:t>
      </w:r>
      <w:r>
        <w:rPr>
          <w:rFonts w:ascii="Arial" w:hAnsi="Arial" w:cs="Arial"/>
          <w:sz w:val="20"/>
          <w:szCs w:val="20"/>
        </w:rPr>
        <w:br/>
        <w:t>то в этом случае срок регистрации/перерегистрации домена определяется стандартными сроками для этой процедуры компании-владельца домена. За сроки такой регистрации Исполнитель ответственности не несет.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5.12</w:t>
      </w:r>
      <w:r>
        <w:rPr>
          <w:rFonts w:ascii="Arial" w:hAnsi="Arial" w:cs="Arial"/>
          <w:sz w:val="20"/>
          <w:szCs w:val="20"/>
        </w:rPr>
        <w:tab/>
        <w:t>Исполнитель не несет ответственности:</w:t>
      </w:r>
    </w:p>
    <w:p w:rsidR="00572197" w:rsidRDefault="00572197" w:rsidP="00572197">
      <w:pPr>
        <w:spacing w:after="120"/>
        <w:ind w:left="717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за все действия компании-владельца домена при регистрации/перерегистрации доменов;</w:t>
      </w:r>
    </w:p>
    <w:p w:rsidR="00572197" w:rsidRDefault="00572197" w:rsidP="00572197">
      <w:pPr>
        <w:spacing w:after="120"/>
        <w:ind w:left="717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за все случаи неисправности оборудования компании-владельце домена;</w:t>
      </w:r>
    </w:p>
    <w:p w:rsidR="00572197" w:rsidRDefault="00572197" w:rsidP="00572197">
      <w:pPr>
        <w:spacing w:after="120"/>
        <w:ind w:left="717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за нарушение в имени домена прав на чью-либо торговую марку и за все конфликтные ситуации, вызванные этим нарушением.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</w:t>
      </w:r>
      <w:proofErr w:type="gramStart"/>
      <w:r>
        <w:rPr>
          <w:rFonts w:ascii="Arial" w:hAnsi="Arial" w:cs="Arial"/>
          <w:sz w:val="20"/>
          <w:szCs w:val="20"/>
        </w:rPr>
        <w:tab/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ри смене плательщика по домену (включая случаи перерегистрации) Заказчик обязан известить компанию-владельца домена - по факсу и по почте - о выборе им Исполнителя </w:t>
      </w:r>
      <w:r>
        <w:rPr>
          <w:rFonts w:ascii="Arial" w:hAnsi="Arial" w:cs="Arial"/>
          <w:sz w:val="20"/>
          <w:szCs w:val="20"/>
        </w:rPr>
        <w:br/>
        <w:t>в качестве технического контакта по домену.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5.14</w:t>
      </w:r>
      <w:r>
        <w:rPr>
          <w:rFonts w:ascii="Arial" w:hAnsi="Arial" w:cs="Arial"/>
          <w:sz w:val="20"/>
          <w:szCs w:val="20"/>
        </w:rPr>
        <w:tab/>
        <w:t xml:space="preserve">Заказчик обязан самостоятельно проверить имя домена на предмет его несовпадения </w:t>
      </w:r>
      <w:r>
        <w:rPr>
          <w:rFonts w:ascii="Arial" w:hAnsi="Arial" w:cs="Arial"/>
          <w:sz w:val="20"/>
          <w:szCs w:val="20"/>
        </w:rPr>
        <w:br/>
        <w:t>с именами доменов, уже зарегистрированных в базе данных компании-владельца домена.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</w:t>
      </w:r>
      <w:r>
        <w:rPr>
          <w:rFonts w:ascii="Arial" w:hAnsi="Arial" w:cs="Arial"/>
          <w:sz w:val="20"/>
          <w:szCs w:val="20"/>
        </w:rPr>
        <w:tab/>
        <w:t>Заказчик несет ответственность перед Исполнителем и иными организациями за соблюдение порядка и правил работы, подключенных им к сети третьих лиц.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5.16</w:t>
      </w:r>
      <w:r>
        <w:rPr>
          <w:rFonts w:ascii="Arial" w:hAnsi="Arial" w:cs="Arial"/>
          <w:sz w:val="20"/>
          <w:szCs w:val="20"/>
        </w:rPr>
        <w:tab/>
        <w:t xml:space="preserve">Стороны обязуются немедленно оповещать друг друга обо всех известных случаях </w:t>
      </w:r>
      <w:r>
        <w:rPr>
          <w:rFonts w:ascii="Arial" w:hAnsi="Arial" w:cs="Arial"/>
          <w:sz w:val="20"/>
          <w:szCs w:val="20"/>
        </w:rPr>
        <w:br/>
        <w:t xml:space="preserve">и предполагаемых попытках </w:t>
      </w:r>
      <w:proofErr w:type="gramStart"/>
      <w:r>
        <w:rPr>
          <w:rFonts w:ascii="Arial" w:hAnsi="Arial" w:cs="Arial"/>
          <w:sz w:val="20"/>
          <w:szCs w:val="20"/>
        </w:rPr>
        <w:t>нарушения безопасности информационных ресурсов сети передачи</w:t>
      </w:r>
      <w:proofErr w:type="gramEnd"/>
      <w:r>
        <w:rPr>
          <w:rFonts w:ascii="Arial" w:hAnsi="Arial" w:cs="Arial"/>
          <w:sz w:val="20"/>
          <w:szCs w:val="20"/>
        </w:rPr>
        <w:t xml:space="preserve"> данных (в том числе, Заказчиком сети или исходящих от Заказчика сети). </w:t>
      </w:r>
      <w:r>
        <w:rPr>
          <w:rFonts w:ascii="Arial" w:hAnsi="Arial" w:cs="Arial"/>
          <w:sz w:val="20"/>
          <w:szCs w:val="20"/>
        </w:rPr>
        <w:br/>
        <w:t>В случае установленных нарушений информационной безопасности, Стороны должны незамедлительно предоставить друг другу всю имеющуюся у них информацию об источнике нарушений их деятельности и принять необходимые меры по пресечению незаконной деятельности, включая приостановку оказания Услуги до устранения причины нарушения безопасности информации.</w:t>
      </w:r>
    </w:p>
    <w:p w:rsidR="00572197" w:rsidRDefault="00572197" w:rsidP="00572197">
      <w:pPr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5.17.</w:t>
      </w:r>
      <w:r>
        <w:rPr>
          <w:rFonts w:ascii="Arial" w:hAnsi="Arial" w:cs="Arial"/>
          <w:sz w:val="20"/>
          <w:szCs w:val="20"/>
        </w:rPr>
        <w:tab/>
        <w:t>Заказчик обязуется не использовать предоставляемый в рамках Договора доступ к сети Интернет для предоставления услуг IP телефонии.</w:t>
      </w:r>
    </w:p>
    <w:p w:rsidR="00572197" w:rsidRDefault="00572197" w:rsidP="00572197">
      <w:pPr>
        <w:tabs>
          <w:tab w:val="left" w:pos="43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Техническое обслуживание</w:t>
      </w:r>
    </w:p>
    <w:p w:rsidR="00572197" w:rsidRDefault="00572197" w:rsidP="00572197">
      <w:pPr>
        <w:tabs>
          <w:tab w:val="left" w:pos="1134"/>
        </w:tabs>
        <w:spacing w:after="120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ab/>
        <w:t>Текущее обслуживание</w:t>
      </w:r>
    </w:p>
    <w:p w:rsidR="00572197" w:rsidRDefault="00572197" w:rsidP="00572197">
      <w:pPr>
        <w:spacing w:after="12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</w:t>
      </w:r>
      <w:proofErr w:type="gramStart"/>
      <w:r>
        <w:rPr>
          <w:rFonts w:ascii="Arial" w:hAnsi="Arial" w:cs="Arial"/>
          <w:sz w:val="20"/>
          <w:szCs w:val="20"/>
        </w:rPr>
        <w:tab/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ри возникновении аварийных ситуаций, перерывов или ухудшения качества оказываемых услуг, Заказчик незамедлительно сообщает о необходимости технического обслуживания в </w:t>
      </w:r>
      <w:proofErr w:type="spellStart"/>
      <w:r>
        <w:rPr>
          <w:rFonts w:ascii="Arial" w:hAnsi="Arial" w:cs="Arial"/>
          <w:sz w:val="20"/>
          <w:szCs w:val="20"/>
        </w:rPr>
        <w:t>Help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Desk</w:t>
      </w:r>
      <w:proofErr w:type="spellEnd"/>
      <w:r>
        <w:rPr>
          <w:rFonts w:ascii="Arial" w:hAnsi="Arial" w:cs="Arial"/>
          <w:sz w:val="20"/>
          <w:szCs w:val="20"/>
        </w:rPr>
        <w:t xml:space="preserve"> ЦОУ Исполнителю по телефону (727) </w:t>
      </w:r>
      <w:r>
        <w:rPr>
          <w:rFonts w:ascii="Arial" w:hAnsi="Arial" w:cs="Arial"/>
          <w:sz w:val="20"/>
          <w:szCs w:val="20"/>
          <w:lang w:val="en-US"/>
        </w:rPr>
        <w:t>XXX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XX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XX</w:t>
      </w:r>
      <w:r>
        <w:rPr>
          <w:rFonts w:ascii="Arial" w:hAnsi="Arial" w:cs="Arial"/>
          <w:sz w:val="20"/>
          <w:szCs w:val="20"/>
        </w:rPr>
        <w:t>, 8 800-</w:t>
      </w:r>
      <w:r>
        <w:rPr>
          <w:rFonts w:ascii="Arial" w:hAnsi="Arial" w:cs="Arial"/>
          <w:sz w:val="20"/>
          <w:szCs w:val="20"/>
          <w:lang w:val="en-US"/>
        </w:rPr>
        <w:t>XXX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XXXX</w:t>
      </w:r>
      <w:r>
        <w:rPr>
          <w:rFonts w:ascii="Arial" w:hAnsi="Arial" w:cs="Arial"/>
          <w:sz w:val="20"/>
          <w:szCs w:val="20"/>
        </w:rPr>
        <w:t xml:space="preserve"> (круглосуточно). В устном сообщении Заказчик должен сообщить Работнику </w:t>
      </w:r>
      <w:proofErr w:type="spellStart"/>
      <w:r>
        <w:rPr>
          <w:rFonts w:ascii="Arial" w:hAnsi="Arial" w:cs="Arial"/>
          <w:sz w:val="20"/>
          <w:szCs w:val="20"/>
        </w:rPr>
        <w:t>Help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Desk</w:t>
      </w:r>
      <w:proofErr w:type="spellEnd"/>
      <w:r>
        <w:rPr>
          <w:rFonts w:ascii="Arial" w:hAnsi="Arial" w:cs="Arial"/>
          <w:sz w:val="20"/>
          <w:szCs w:val="20"/>
        </w:rPr>
        <w:t xml:space="preserve"> ЦОУ следующее: </w:t>
      </w:r>
    </w:p>
    <w:p w:rsidR="00572197" w:rsidRDefault="00572197" w:rsidP="00572197">
      <w:pPr>
        <w:spacing w:after="120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ab/>
        <w:t>Название организации;</w:t>
      </w:r>
    </w:p>
    <w:p w:rsidR="00572197" w:rsidRDefault="00572197" w:rsidP="00572197">
      <w:pPr>
        <w:spacing w:after="120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</w:t>
      </w:r>
      <w:r>
        <w:rPr>
          <w:rFonts w:ascii="Arial" w:hAnsi="Arial" w:cs="Arial"/>
          <w:sz w:val="20"/>
          <w:szCs w:val="20"/>
        </w:rPr>
        <w:tab/>
        <w:t>Имя и фамилию контактного лица;</w:t>
      </w:r>
    </w:p>
    <w:p w:rsidR="00572197" w:rsidRDefault="00572197" w:rsidP="00572197">
      <w:pPr>
        <w:spacing w:after="120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ab/>
        <w:t>Контактный телефон;</w:t>
      </w:r>
    </w:p>
    <w:p w:rsidR="00572197" w:rsidRDefault="00572197" w:rsidP="00572197">
      <w:pPr>
        <w:spacing w:after="120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</w:t>
      </w:r>
      <w:r>
        <w:rPr>
          <w:rFonts w:ascii="Arial" w:hAnsi="Arial" w:cs="Arial"/>
          <w:sz w:val="20"/>
          <w:szCs w:val="20"/>
        </w:rPr>
        <w:tab/>
        <w:t>Вид сервиса;</w:t>
      </w:r>
    </w:p>
    <w:p w:rsidR="00572197" w:rsidRDefault="00572197" w:rsidP="00572197">
      <w:pPr>
        <w:spacing w:after="120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д)</w:t>
      </w:r>
      <w:r>
        <w:rPr>
          <w:rFonts w:ascii="Arial" w:hAnsi="Arial" w:cs="Arial"/>
          <w:sz w:val="20"/>
          <w:szCs w:val="20"/>
        </w:rPr>
        <w:tab/>
        <w:t>В зависимости от вида сервиса: направление связи, адрес, телефон точки подключения;</w:t>
      </w:r>
    </w:p>
    <w:p w:rsidR="00572197" w:rsidRDefault="00572197" w:rsidP="00572197">
      <w:pPr>
        <w:spacing w:after="120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</w:t>
      </w:r>
      <w:r>
        <w:rPr>
          <w:rFonts w:ascii="Arial" w:hAnsi="Arial" w:cs="Arial"/>
          <w:sz w:val="20"/>
          <w:szCs w:val="20"/>
        </w:rPr>
        <w:tab/>
        <w:t>Характер проблемы;</w:t>
      </w:r>
    </w:p>
    <w:p w:rsidR="00572197" w:rsidRDefault="00572197" w:rsidP="00572197">
      <w:pPr>
        <w:spacing w:after="120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</w:t>
      </w:r>
      <w:r>
        <w:rPr>
          <w:rFonts w:ascii="Arial" w:hAnsi="Arial" w:cs="Arial"/>
          <w:sz w:val="20"/>
          <w:szCs w:val="20"/>
        </w:rPr>
        <w:tab/>
        <w:t>Идентификатор канала (ID канала).</w:t>
      </w:r>
    </w:p>
    <w:p w:rsidR="00572197" w:rsidRDefault="00572197" w:rsidP="00572197">
      <w:pPr>
        <w:spacing w:after="12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6.1.2</w:t>
      </w:r>
      <w:r>
        <w:rPr>
          <w:rFonts w:ascii="Arial" w:hAnsi="Arial" w:cs="Arial"/>
          <w:sz w:val="20"/>
          <w:szCs w:val="20"/>
        </w:rPr>
        <w:tab/>
        <w:t xml:space="preserve">Дежурный работник </w:t>
      </w:r>
      <w:proofErr w:type="spellStart"/>
      <w:r>
        <w:rPr>
          <w:rFonts w:ascii="Arial" w:hAnsi="Arial" w:cs="Arial"/>
          <w:sz w:val="20"/>
          <w:szCs w:val="20"/>
        </w:rPr>
        <w:t>Help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Desk</w:t>
      </w:r>
      <w:proofErr w:type="spellEnd"/>
      <w:r>
        <w:rPr>
          <w:rFonts w:ascii="Arial" w:hAnsi="Arial" w:cs="Arial"/>
          <w:sz w:val="20"/>
          <w:szCs w:val="20"/>
        </w:rPr>
        <w:t xml:space="preserve"> ЦОУ фиксирует время обращения Заказчика, сообщает </w:t>
      </w:r>
      <w:r>
        <w:rPr>
          <w:rFonts w:ascii="Arial" w:hAnsi="Arial" w:cs="Arial"/>
          <w:sz w:val="20"/>
          <w:szCs w:val="20"/>
        </w:rPr>
        <w:br/>
        <w:t xml:space="preserve">о проблеме дежурному инженеру, который выясняет причину повреждения </w:t>
      </w:r>
      <w:r>
        <w:rPr>
          <w:rFonts w:ascii="Arial" w:hAnsi="Arial" w:cs="Arial"/>
          <w:sz w:val="20"/>
          <w:szCs w:val="20"/>
        </w:rPr>
        <w:br/>
        <w:t xml:space="preserve">и определяет статус проблемы. Для определения статуса проблемы дежурный инженер может связываться с ответственным лицом Заказчика. </w:t>
      </w:r>
    </w:p>
    <w:p w:rsidR="00572197" w:rsidRDefault="00572197" w:rsidP="00572197">
      <w:pPr>
        <w:spacing w:after="12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6.1.3</w:t>
      </w:r>
      <w:r>
        <w:rPr>
          <w:rFonts w:ascii="Arial" w:hAnsi="Arial" w:cs="Arial"/>
          <w:sz w:val="20"/>
          <w:szCs w:val="20"/>
        </w:rPr>
        <w:tab/>
        <w:t xml:space="preserve">Исполнитель предпринимает необходимые меры для устранения повреждений </w:t>
      </w:r>
      <w:r>
        <w:rPr>
          <w:rFonts w:ascii="Arial" w:hAnsi="Arial" w:cs="Arial"/>
          <w:sz w:val="20"/>
          <w:szCs w:val="20"/>
        </w:rPr>
        <w:br/>
        <w:t>и, в случае необходимости, направляет к Заказчику соответствующий персонал для устранения неисправностей. Исполнитель уведомляет Заказчика о предпринятых мерах по устранению повреждений.</w:t>
      </w:r>
    </w:p>
    <w:p w:rsidR="00572197" w:rsidRDefault="00572197" w:rsidP="00572197">
      <w:pPr>
        <w:spacing w:after="12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</w:t>
      </w:r>
      <w:r>
        <w:rPr>
          <w:rFonts w:ascii="Arial" w:hAnsi="Arial" w:cs="Arial"/>
          <w:sz w:val="20"/>
          <w:szCs w:val="20"/>
        </w:rPr>
        <w:tab/>
        <w:t xml:space="preserve">Техническое обслуживание и модификация Услуг по требованию Заказчика. Заказчик вправе потребовать изменений или модификаций в оказываемых Услугах, направив </w:t>
      </w:r>
      <w:r>
        <w:rPr>
          <w:rFonts w:ascii="Arial" w:hAnsi="Arial" w:cs="Arial"/>
          <w:sz w:val="20"/>
          <w:szCs w:val="20"/>
        </w:rPr>
        <w:br/>
        <w:t>к исполнителю уведомление с подробным описанием своих запросов и желаемых сроков выполнения таких работ. Исполнитель должен сообщить возможность выполнения таких работ, ориентировочную стоимость и дату выполнения этих работ.</w:t>
      </w:r>
    </w:p>
    <w:p w:rsidR="00572197" w:rsidRDefault="00572197" w:rsidP="00572197">
      <w:p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</w:t>
      </w:r>
      <w:r>
        <w:rPr>
          <w:rFonts w:ascii="Arial" w:hAnsi="Arial" w:cs="Arial"/>
          <w:sz w:val="20"/>
          <w:szCs w:val="20"/>
        </w:rPr>
        <w:tab/>
        <w:t xml:space="preserve">Плановое техническое обслуживание. Исполнитель планирует и производит периодическое тестирование, наладку и ремонт, необходимые для обеспечения качества предоставляемых Услуг. Сообщения о проведении всех плановых и профилактических работ на узлах Исполнителя </w:t>
      </w:r>
      <w:proofErr w:type="gramStart"/>
      <w:r>
        <w:rPr>
          <w:rFonts w:ascii="Arial" w:hAnsi="Arial" w:cs="Arial"/>
          <w:sz w:val="20"/>
          <w:szCs w:val="20"/>
        </w:rPr>
        <w:t>размещаются</w:t>
      </w:r>
      <w:proofErr w:type="gramEnd"/>
      <w:r>
        <w:rPr>
          <w:rFonts w:ascii="Arial" w:hAnsi="Arial" w:cs="Arial"/>
          <w:sz w:val="20"/>
          <w:szCs w:val="20"/>
        </w:rPr>
        <w:t xml:space="preserve"> сообщаются по электронной почте на адрес admin@kase.kz.</w:t>
      </w:r>
    </w:p>
    <w:p w:rsidR="001C153B" w:rsidRDefault="001C153B"/>
    <w:sectPr w:rsidR="001C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08A1"/>
    <w:multiLevelType w:val="hybridMultilevel"/>
    <w:tmpl w:val="6A525774"/>
    <w:lvl w:ilvl="0" w:tplc="1C88FAA6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A2B98"/>
    <w:multiLevelType w:val="multilevel"/>
    <w:tmpl w:val="6924F8D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29"/>
    <w:rsid w:val="001C153B"/>
    <w:rsid w:val="00572197"/>
    <w:rsid w:val="005E1BB5"/>
    <w:rsid w:val="00764B29"/>
    <w:rsid w:val="00B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Алниязов</cp:lastModifiedBy>
  <cp:revision>3</cp:revision>
  <dcterms:created xsi:type="dcterms:W3CDTF">2019-01-28T04:09:00Z</dcterms:created>
  <dcterms:modified xsi:type="dcterms:W3CDTF">2019-01-28T04:50:00Z</dcterms:modified>
</cp:coreProperties>
</file>