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3F" w:rsidRDefault="004C443F" w:rsidP="004C443F">
      <w:pPr>
        <w:spacing w:after="120"/>
        <w:jc w:val="center"/>
        <w:rPr>
          <w:b/>
          <w:caps/>
          <w:spacing w:val="60"/>
          <w:sz w:val="28"/>
          <w:szCs w:val="28"/>
        </w:rPr>
      </w:pPr>
      <w:r w:rsidRPr="00FD6942">
        <w:rPr>
          <w:b/>
          <w:caps/>
          <w:spacing w:val="60"/>
          <w:sz w:val="28"/>
          <w:szCs w:val="28"/>
        </w:rPr>
        <w:t>Техническая спецификация ТОВАРА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872"/>
        <w:gridCol w:w="825"/>
        <w:gridCol w:w="1101"/>
        <w:gridCol w:w="1079"/>
        <w:gridCol w:w="4166"/>
      </w:tblGrid>
      <w:tr w:rsidR="004C443F" w:rsidRPr="00AB0011" w:rsidTr="004C443F">
        <w:trPr>
          <w:trHeight w:val="620"/>
          <w:tblHeader/>
        </w:trPr>
        <w:tc>
          <w:tcPr>
            <w:tcW w:w="455" w:type="dxa"/>
            <w:shd w:val="clear" w:color="auto" w:fill="auto"/>
            <w:vAlign w:val="center"/>
          </w:tcPr>
          <w:p w:rsidR="004C443F" w:rsidRPr="00AB0011" w:rsidRDefault="004C443F" w:rsidP="00943AB3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0011">
              <w:rPr>
                <w:rFonts w:ascii="Arial Narrow" w:hAnsi="Arial Narrow"/>
                <w:b/>
                <w:sz w:val="16"/>
                <w:szCs w:val="16"/>
              </w:rPr>
              <w:t xml:space="preserve">№ </w:t>
            </w:r>
            <w:proofErr w:type="gramStart"/>
            <w:r w:rsidRPr="00AB0011">
              <w:rPr>
                <w:rFonts w:ascii="Arial Narrow" w:hAnsi="Arial Narrow"/>
                <w:b/>
                <w:sz w:val="16"/>
                <w:szCs w:val="16"/>
              </w:rPr>
              <w:t>п</w:t>
            </w:r>
            <w:proofErr w:type="gramEnd"/>
            <w:r w:rsidRPr="00AB0011">
              <w:rPr>
                <w:rFonts w:ascii="Arial Narrow" w:hAnsi="Arial Narrow"/>
                <w:b/>
                <w:sz w:val="16"/>
                <w:szCs w:val="16"/>
              </w:rPr>
              <w:t>/п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3F" w:rsidRPr="00AB0011" w:rsidRDefault="004C443F" w:rsidP="00943AB3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0011">
              <w:rPr>
                <w:rFonts w:ascii="Arial Narrow" w:hAnsi="Arial Narrow"/>
                <w:b/>
                <w:sz w:val="16"/>
                <w:szCs w:val="16"/>
              </w:rPr>
              <w:t>Наименование товара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3F" w:rsidRPr="00AB0011" w:rsidRDefault="004C443F" w:rsidP="00943AB3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0011">
              <w:rPr>
                <w:rFonts w:ascii="Arial Narrow" w:hAnsi="Arial Narrow"/>
                <w:b/>
                <w:sz w:val="16"/>
                <w:szCs w:val="16"/>
              </w:rPr>
              <w:t>Кол-во, штук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443F" w:rsidRPr="00AB0011" w:rsidRDefault="004C443F" w:rsidP="00943AB3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Цена за единицу в тенге, без учета НДС</w:t>
            </w: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4C443F" w:rsidRPr="00AB0011" w:rsidRDefault="004C443F" w:rsidP="00943AB3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Сумма в тенге, без учета НДС</w:t>
            </w:r>
          </w:p>
        </w:tc>
        <w:tc>
          <w:tcPr>
            <w:tcW w:w="4166" w:type="dxa"/>
            <w:tcBorders>
              <w:bottom w:val="single" w:sz="4" w:space="0" w:color="auto"/>
            </w:tcBorders>
            <w:vAlign w:val="center"/>
          </w:tcPr>
          <w:p w:rsidR="004C443F" w:rsidRPr="00AB0011" w:rsidRDefault="004C443F" w:rsidP="00943AB3">
            <w:pPr>
              <w:spacing w:before="60" w:after="6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AB0011">
              <w:rPr>
                <w:rFonts w:ascii="Arial Narrow" w:hAnsi="Arial Narrow"/>
                <w:b/>
                <w:sz w:val="16"/>
                <w:szCs w:val="16"/>
              </w:rPr>
              <w:t>Характеристики товара</w:t>
            </w:r>
          </w:p>
        </w:tc>
      </w:tr>
      <w:tr w:rsidR="004C443F" w:rsidRPr="00A96A0C" w:rsidTr="004C443F">
        <w:tc>
          <w:tcPr>
            <w:tcW w:w="455" w:type="dxa"/>
            <w:shd w:val="clear" w:color="auto" w:fill="auto"/>
          </w:tcPr>
          <w:p w:rsidR="004C443F" w:rsidRPr="00AB0011" w:rsidRDefault="004C443F" w:rsidP="00943AB3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 w:rsidRPr="00AB0011">
              <w:rPr>
                <w:rFonts w:ascii="Arial Narrow" w:hAnsi="Arial Narrow"/>
                <w:sz w:val="16"/>
                <w:szCs w:val="16"/>
              </w:rPr>
              <w:t>1.</w:t>
            </w:r>
          </w:p>
        </w:tc>
        <w:tc>
          <w:tcPr>
            <w:tcW w:w="1872" w:type="dxa"/>
            <w:shd w:val="clear" w:color="auto" w:fill="FFFFFF"/>
          </w:tcPr>
          <w:p w:rsidR="004C443F" w:rsidRPr="00016A18" w:rsidRDefault="004C443F" w:rsidP="00943AB3">
            <w:pPr>
              <w:spacing w:before="60" w:after="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Интегрированная среда </w:t>
            </w:r>
            <w:r w:rsidRPr="006D4472">
              <w:rPr>
                <w:rFonts w:ascii="Arial Narrow" w:hAnsi="Arial Narrow"/>
                <w:sz w:val="16"/>
                <w:szCs w:val="16"/>
              </w:rPr>
              <w:t>разработки пр</w:t>
            </w:r>
            <w:r>
              <w:rPr>
                <w:rFonts w:ascii="Arial Narrow" w:hAnsi="Arial Narrow"/>
                <w:sz w:val="16"/>
                <w:szCs w:val="16"/>
              </w:rPr>
              <w:t xml:space="preserve">ограммного </w:t>
            </w:r>
            <w:r w:rsidRPr="006D4472">
              <w:rPr>
                <w:rFonts w:ascii="Arial Narrow" w:hAnsi="Arial Narrow"/>
                <w:sz w:val="16"/>
                <w:szCs w:val="16"/>
              </w:rPr>
              <w:t>обеспечения на язык</w:t>
            </w:r>
            <w:r>
              <w:rPr>
                <w:rFonts w:ascii="Arial Narrow" w:hAnsi="Arial Narrow"/>
                <w:sz w:val="16"/>
                <w:szCs w:val="16"/>
              </w:rPr>
              <w:t xml:space="preserve">е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Java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3F0DEE">
              <w:rPr>
                <w:rFonts w:ascii="Arial Narrow" w:hAnsi="Arial Narrow"/>
                <w:sz w:val="16"/>
                <w:szCs w:val="16"/>
              </w:rPr>
              <w:t>(</w:t>
            </w:r>
            <w:proofErr w:type="spellStart"/>
            <w:r w:rsidR="00B6250A" w:rsidRPr="00B6250A">
              <w:rPr>
                <w:rFonts w:ascii="Arial Narrow" w:hAnsi="Arial Narrow"/>
                <w:sz w:val="16"/>
                <w:szCs w:val="16"/>
                <w:lang w:val="en-US"/>
              </w:rPr>
              <w:t>IntelliJ</w:t>
            </w:r>
            <w:proofErr w:type="spellEnd"/>
            <w:r w:rsidR="00B6250A" w:rsidRPr="00B6250A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6250A" w:rsidRPr="00B6250A">
              <w:rPr>
                <w:rFonts w:ascii="Arial Narrow" w:hAnsi="Arial Narrow"/>
                <w:sz w:val="16"/>
                <w:szCs w:val="16"/>
                <w:lang w:val="en-US"/>
              </w:rPr>
              <w:t>IDEA</w:t>
            </w:r>
            <w:r w:rsidR="003F0DEE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825" w:type="dxa"/>
            <w:shd w:val="clear" w:color="auto" w:fill="FFFFFF"/>
          </w:tcPr>
          <w:p w:rsidR="004C443F" w:rsidRPr="00AB0011" w:rsidRDefault="004C443F" w:rsidP="00943AB3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</w:t>
            </w:r>
            <w:bookmarkStart w:id="0" w:name="_GoBack"/>
            <w:bookmarkEnd w:id="0"/>
          </w:p>
        </w:tc>
        <w:tc>
          <w:tcPr>
            <w:tcW w:w="1101" w:type="dxa"/>
            <w:shd w:val="clear" w:color="auto" w:fill="FFFFFF"/>
          </w:tcPr>
          <w:p w:rsidR="004C443F" w:rsidRPr="00AB0011" w:rsidRDefault="004C443F" w:rsidP="00943AB3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238 000,00</w:t>
            </w:r>
          </w:p>
        </w:tc>
        <w:tc>
          <w:tcPr>
            <w:tcW w:w="1079" w:type="dxa"/>
            <w:shd w:val="clear" w:color="auto" w:fill="FFFFFF"/>
          </w:tcPr>
          <w:p w:rsidR="004C443F" w:rsidRPr="004C443F" w:rsidRDefault="004C443F" w:rsidP="00943AB3">
            <w:pPr>
              <w:spacing w:before="60" w:after="6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C443F">
              <w:rPr>
                <w:rFonts w:ascii="Arial Narrow" w:hAnsi="Arial Narrow"/>
                <w:sz w:val="16"/>
                <w:szCs w:val="16"/>
              </w:rPr>
              <w:t>952 000,00</w:t>
            </w:r>
          </w:p>
        </w:tc>
        <w:tc>
          <w:tcPr>
            <w:tcW w:w="4166" w:type="dxa"/>
            <w:shd w:val="clear" w:color="auto" w:fill="FFFFFF"/>
          </w:tcPr>
          <w:p w:rsidR="004C443F" w:rsidRPr="00AB0011" w:rsidRDefault="004C443F" w:rsidP="00943AB3">
            <w:pPr>
              <w:spacing w:before="60" w:after="60"/>
              <w:rPr>
                <w:rFonts w:ascii="Arial Narrow" w:hAnsi="Arial Narrow"/>
                <w:b/>
                <w:sz w:val="16"/>
                <w:szCs w:val="16"/>
              </w:rPr>
            </w:pPr>
            <w:r w:rsidRPr="00F762F9">
              <w:rPr>
                <w:rFonts w:ascii="Arial Narrow" w:hAnsi="Arial Narrow"/>
                <w:b/>
                <w:sz w:val="16"/>
                <w:szCs w:val="16"/>
              </w:rPr>
              <w:t xml:space="preserve">Общие требования </w:t>
            </w:r>
            <w:proofErr w:type="gramStart"/>
            <w:r w:rsidRPr="00F762F9">
              <w:rPr>
                <w:rFonts w:ascii="Arial Narrow" w:hAnsi="Arial Narrow"/>
                <w:b/>
                <w:sz w:val="16"/>
                <w:szCs w:val="16"/>
              </w:rPr>
              <w:t>к</w:t>
            </w:r>
            <w:proofErr w:type="gramEnd"/>
            <w:r w:rsidRPr="00F762F9">
              <w:rPr>
                <w:rFonts w:ascii="Arial Narrow" w:hAnsi="Arial Narrow"/>
                <w:b/>
                <w:sz w:val="16"/>
                <w:szCs w:val="16"/>
              </w:rPr>
              <w:t xml:space="preserve"> ПО:</w:t>
            </w:r>
          </w:p>
          <w:p w:rsidR="004C443F" w:rsidRDefault="004C443F" w:rsidP="00943AB3">
            <w:pPr>
              <w:spacing w:after="6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К</w:t>
            </w:r>
            <w:r w:rsidRPr="006D4472">
              <w:rPr>
                <w:rFonts w:ascii="Arial Narrow" w:hAnsi="Arial Narrow"/>
                <w:sz w:val="16"/>
                <w:szCs w:val="16"/>
              </w:rPr>
              <w:t>оммерческая интегрированная среда разработки программного обеспечения на языках программирования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Java</w:t>
            </w:r>
            <w:r w:rsidRPr="006D4472">
              <w:rPr>
                <w:rFonts w:ascii="Arial Narrow" w:hAnsi="Arial Narrow"/>
                <w:sz w:val="16"/>
                <w:szCs w:val="16"/>
              </w:rPr>
              <w:t xml:space="preserve">, в частности </w:t>
            </w:r>
            <w:proofErr w:type="spellStart"/>
            <w:r w:rsidRPr="006D4472">
              <w:rPr>
                <w:rFonts w:ascii="Arial Narrow" w:hAnsi="Arial Narrow"/>
                <w:sz w:val="16"/>
                <w:szCs w:val="16"/>
              </w:rPr>
              <w:t>Java</w:t>
            </w:r>
            <w:proofErr w:type="spellEnd"/>
            <w:r w:rsidRPr="006D4472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6D4472">
              <w:rPr>
                <w:rFonts w:ascii="Arial Narrow" w:hAnsi="Arial Narrow"/>
                <w:sz w:val="16"/>
                <w:szCs w:val="16"/>
              </w:rPr>
              <w:t>JavaScript</w:t>
            </w:r>
            <w:proofErr w:type="spellEnd"/>
            <w:r w:rsidRPr="006D4472">
              <w:rPr>
                <w:rFonts w:ascii="Arial Narrow" w:hAnsi="Arial Narrow"/>
                <w:sz w:val="16"/>
                <w:szCs w:val="16"/>
              </w:rPr>
              <w:t xml:space="preserve">, </w:t>
            </w:r>
            <w:proofErr w:type="spellStart"/>
            <w:r w:rsidRPr="006D4472">
              <w:rPr>
                <w:rFonts w:ascii="Arial Narrow" w:hAnsi="Arial Narrow"/>
                <w:sz w:val="16"/>
                <w:szCs w:val="16"/>
              </w:rPr>
              <w:t>Python</w:t>
            </w:r>
            <w:proofErr w:type="spellEnd"/>
            <w:r w:rsidRPr="006D4472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  <w:p w:rsidR="004C443F" w:rsidRDefault="004C443F" w:rsidP="00943AB3">
            <w:pPr>
              <w:spacing w:after="6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</w:t>
            </w:r>
            <w:r w:rsidRPr="006D4472">
              <w:rPr>
                <w:rFonts w:ascii="Arial Narrow" w:hAnsi="Arial Narrow"/>
                <w:sz w:val="16"/>
                <w:szCs w:val="16"/>
              </w:rPr>
              <w:t xml:space="preserve">ысокотехнологичный комплекс тесно интегрированных инструментов программирования, включающий интеллектуальный редактор исходных текстов с развитыми средствами автоматизации, мощные инструменты </w:t>
            </w:r>
            <w:proofErr w:type="spellStart"/>
            <w:r w:rsidRPr="006D4472">
              <w:rPr>
                <w:rFonts w:ascii="Arial Narrow" w:hAnsi="Arial Narrow"/>
                <w:sz w:val="16"/>
                <w:szCs w:val="16"/>
              </w:rPr>
              <w:t>рефакторинга</w:t>
            </w:r>
            <w:proofErr w:type="spellEnd"/>
            <w:r w:rsidRPr="006D4472">
              <w:rPr>
                <w:rFonts w:ascii="Arial Narrow" w:hAnsi="Arial Narrow"/>
                <w:sz w:val="16"/>
                <w:szCs w:val="16"/>
              </w:rPr>
              <w:t xml:space="preserve"> кода, встроенную поддержку технологий J2EE, механизмы интеграции со средой тестирования </w:t>
            </w:r>
            <w:proofErr w:type="spellStart"/>
            <w:r w:rsidRPr="006D4472">
              <w:rPr>
                <w:rFonts w:ascii="Arial Narrow" w:hAnsi="Arial Narrow"/>
                <w:sz w:val="16"/>
                <w:szCs w:val="16"/>
              </w:rPr>
              <w:t>Ant</w:t>
            </w:r>
            <w:proofErr w:type="spellEnd"/>
            <w:r w:rsidRPr="006D4472">
              <w:rPr>
                <w:rFonts w:ascii="Arial Narrow" w:hAnsi="Arial Narrow"/>
                <w:sz w:val="16"/>
                <w:szCs w:val="16"/>
              </w:rPr>
              <w:t>/</w:t>
            </w:r>
            <w:proofErr w:type="spellStart"/>
            <w:r w:rsidRPr="006D4472">
              <w:rPr>
                <w:rFonts w:ascii="Arial Narrow" w:hAnsi="Arial Narrow"/>
                <w:sz w:val="16"/>
                <w:szCs w:val="16"/>
              </w:rPr>
              <w:t>JUnit</w:t>
            </w:r>
            <w:proofErr w:type="spellEnd"/>
            <w:r w:rsidRPr="006D4472">
              <w:rPr>
                <w:rFonts w:ascii="Arial Narrow" w:hAnsi="Arial Narrow"/>
                <w:sz w:val="16"/>
                <w:szCs w:val="16"/>
              </w:rPr>
              <w:t xml:space="preserve"> и системами управления версиями, уникальный инструмент оптимизации и проверки кода </w:t>
            </w:r>
            <w:proofErr w:type="spellStart"/>
            <w:r w:rsidRPr="006D4472">
              <w:rPr>
                <w:rFonts w:ascii="Arial Narrow" w:hAnsi="Arial Narrow"/>
                <w:sz w:val="16"/>
                <w:szCs w:val="16"/>
              </w:rPr>
              <w:t>Code</w:t>
            </w:r>
            <w:proofErr w:type="spellEnd"/>
            <w:r w:rsidRPr="006D4472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spellStart"/>
            <w:r w:rsidRPr="006D4472">
              <w:rPr>
                <w:rFonts w:ascii="Arial Narrow" w:hAnsi="Arial Narrow"/>
                <w:sz w:val="16"/>
                <w:szCs w:val="16"/>
              </w:rPr>
              <w:t>Inspection</w:t>
            </w:r>
            <w:proofErr w:type="spellEnd"/>
            <w:r w:rsidRPr="006D4472">
              <w:rPr>
                <w:rFonts w:ascii="Arial Narrow" w:hAnsi="Arial Narrow"/>
                <w:sz w:val="16"/>
                <w:szCs w:val="16"/>
              </w:rPr>
              <w:t>, а также визуальный конструктор графических интерфейсов.</w:t>
            </w:r>
          </w:p>
          <w:p w:rsidR="004C443F" w:rsidRDefault="004C443F" w:rsidP="00943AB3">
            <w:pPr>
              <w:spacing w:after="6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Версия ПО: 15</w:t>
            </w:r>
          </w:p>
          <w:p w:rsidR="004C443F" w:rsidRPr="00BE1876" w:rsidRDefault="004C443F" w:rsidP="00943AB3">
            <w:pPr>
              <w:spacing w:after="6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Способ распространения </w:t>
            </w:r>
            <w:proofErr w:type="gramStart"/>
            <w:r>
              <w:rPr>
                <w:rFonts w:ascii="Arial Narrow" w:hAnsi="Arial Narrow"/>
                <w:sz w:val="16"/>
                <w:szCs w:val="16"/>
              </w:rPr>
              <w:t>ПО</w:t>
            </w:r>
            <w:proofErr w:type="gramEnd"/>
            <w:r w:rsidRPr="00BE1876">
              <w:rPr>
                <w:rFonts w:ascii="Arial Narrow" w:hAnsi="Arial Narrow"/>
                <w:sz w:val="16"/>
                <w:szCs w:val="16"/>
              </w:rPr>
              <w:t>: ком</w:t>
            </w:r>
            <w:r>
              <w:rPr>
                <w:rFonts w:ascii="Arial Narrow" w:hAnsi="Arial Narrow"/>
                <w:sz w:val="16"/>
                <w:szCs w:val="16"/>
              </w:rPr>
              <w:t>м</w:t>
            </w:r>
            <w:r w:rsidRPr="00BE1876">
              <w:rPr>
                <w:rFonts w:ascii="Arial Narrow" w:hAnsi="Arial Narrow"/>
                <w:sz w:val="16"/>
                <w:szCs w:val="16"/>
              </w:rPr>
              <w:t>ерческий</w:t>
            </w:r>
          </w:p>
          <w:p w:rsidR="004C443F" w:rsidRPr="00AB0011" w:rsidRDefault="004C443F" w:rsidP="00943AB3">
            <w:pPr>
              <w:spacing w:after="60"/>
              <w:rPr>
                <w:rFonts w:ascii="Arial Narrow" w:hAnsi="Arial Narrow"/>
                <w:b/>
                <w:sz w:val="16"/>
                <w:szCs w:val="16"/>
              </w:rPr>
            </w:pPr>
            <w:r w:rsidRPr="00F762F9">
              <w:rPr>
                <w:rFonts w:ascii="Arial Narrow" w:hAnsi="Arial Narrow"/>
                <w:b/>
                <w:sz w:val="16"/>
                <w:szCs w:val="16"/>
              </w:rPr>
              <w:t xml:space="preserve">Возможности </w:t>
            </w:r>
            <w:proofErr w:type="gramStart"/>
            <w:r w:rsidRPr="00F762F9">
              <w:rPr>
                <w:rFonts w:ascii="Arial Narrow" w:hAnsi="Arial Narrow"/>
                <w:b/>
                <w:sz w:val="16"/>
                <w:szCs w:val="16"/>
              </w:rPr>
              <w:t>ПО</w:t>
            </w:r>
            <w:proofErr w:type="gramEnd"/>
            <w:r w:rsidRPr="00F762F9"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>оддерж</w:t>
            </w:r>
            <w:r>
              <w:rPr>
                <w:rFonts w:ascii="Arial Narrow" w:hAnsi="Arial Narrow" w:cs="Arial"/>
                <w:sz w:val="16"/>
                <w:szCs w:val="16"/>
              </w:rPr>
              <w:t>ка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инструмент</w:t>
            </w:r>
            <w:r>
              <w:rPr>
                <w:rFonts w:ascii="Arial Narrow" w:hAnsi="Arial Narrow" w:cs="Arial"/>
                <w:sz w:val="16"/>
                <w:szCs w:val="16"/>
              </w:rPr>
              <w:t>ов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для проведения тестирования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TestNG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и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JUnit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Поддержка 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>системы контроля версий CV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S,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Subversion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Mercurial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Git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Поддержка средства сборки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Maven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Ant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Тесная интеграция </w:t>
            </w:r>
            <w:r w:rsidRPr="00BE1876">
              <w:rPr>
                <w:rFonts w:ascii="Arial Narrow" w:hAnsi="Arial Narrow" w:cs="Arial"/>
                <w:sz w:val="16"/>
                <w:szCs w:val="16"/>
              </w:rPr>
              <w:t xml:space="preserve">с </w:t>
            </w:r>
            <w:proofErr w:type="spellStart"/>
            <w:r w:rsidRPr="00BE1876">
              <w:rPr>
                <w:rFonts w:ascii="Arial Narrow" w:hAnsi="Arial Narrow" w:cs="Arial"/>
                <w:sz w:val="16"/>
                <w:szCs w:val="16"/>
                <w:lang w:val="en-US"/>
              </w:rPr>
              <w:t>JetBrains</w:t>
            </w:r>
            <w:proofErr w:type="spellEnd"/>
            <w:r w:rsidRPr="00BE1876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  <w:lang w:val="en-US"/>
              </w:rPr>
              <w:t>YouTrack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Поддержка 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>язык</w:t>
            </w:r>
            <w:r>
              <w:rPr>
                <w:rFonts w:ascii="Arial Narrow" w:hAnsi="Arial Narrow" w:cs="Arial"/>
                <w:sz w:val="16"/>
                <w:szCs w:val="16"/>
              </w:rPr>
              <w:t>ов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программирования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Java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Java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ME,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Scala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Clojure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Groovy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Dart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016A18">
              <w:rPr>
                <w:rFonts w:ascii="Arial Narrow" w:hAnsi="Arial Narrow" w:cs="Arial"/>
                <w:sz w:val="16"/>
                <w:szCs w:val="16"/>
              </w:rPr>
              <w:t>Поддерж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ка 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>разработк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приложений д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ля мобильной платформы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Android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Наличие 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>модул</w:t>
            </w:r>
            <w:r>
              <w:rPr>
                <w:rFonts w:ascii="Arial Narrow" w:hAnsi="Arial Narrow" w:cs="Arial"/>
                <w:sz w:val="16"/>
                <w:szCs w:val="16"/>
              </w:rPr>
              <w:t>я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визуального проектирования GUI-интерфейса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Swing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UI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Designer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Наличие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XML-редактор</w:t>
            </w:r>
            <w:r>
              <w:rPr>
                <w:rFonts w:ascii="Arial Narrow" w:hAnsi="Arial Narrow" w:cs="Arial"/>
                <w:sz w:val="16"/>
                <w:szCs w:val="16"/>
              </w:rPr>
              <w:t>а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, редактор регулярных выражений, система проверки корректности кода, система </w:t>
            </w:r>
            <w:proofErr w:type="gramStart"/>
            <w:r w:rsidRPr="00016A18">
              <w:rPr>
                <w:rFonts w:ascii="Arial Narrow" w:hAnsi="Arial Narrow" w:cs="Arial"/>
                <w:sz w:val="16"/>
                <w:szCs w:val="16"/>
              </w:rPr>
              <w:t>контроля за</w:t>
            </w:r>
            <w:proofErr w:type="gram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выполнением задач</w:t>
            </w:r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Поддержка возможности 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импорта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и экспорта проектов из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Eclipse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Pr="00016A18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Наличие с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редств интеграции с системами отслеживания ошибок JIRA,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Trac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Redmine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Pivotal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Tracker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GitHub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YouTra</w:t>
            </w:r>
            <w:r>
              <w:rPr>
                <w:rFonts w:ascii="Arial Narrow" w:hAnsi="Arial Narrow" w:cs="Arial"/>
                <w:sz w:val="16"/>
                <w:szCs w:val="16"/>
              </w:rPr>
              <w:t>ck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Lighthouse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>оддержк</w:t>
            </w:r>
            <w:r>
              <w:rPr>
                <w:rFonts w:ascii="Arial Narrow" w:hAnsi="Arial Narrow" w:cs="Arial"/>
                <w:sz w:val="16"/>
                <w:szCs w:val="16"/>
              </w:rPr>
              <w:t>а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дополнительных языков программирования (PHP,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Ruby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Pytho</w:t>
            </w:r>
            <w:r>
              <w:rPr>
                <w:rFonts w:ascii="Arial Narrow" w:hAnsi="Arial Narrow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JavaScript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, HTML, CSS, SQL)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>оддержк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а технологий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Java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EE;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Наличие в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>озможност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работы с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фреймворками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Rails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Google</w:t>
            </w:r>
            <w:proofErr w:type="spellEnd"/>
            <w:r w:rsidRPr="00016A18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16A18">
              <w:rPr>
                <w:rFonts w:ascii="Arial Narrow" w:hAnsi="Arial Narrow" w:cs="Arial"/>
                <w:sz w:val="16"/>
                <w:szCs w:val="16"/>
              </w:rPr>
              <w:t>We</w:t>
            </w:r>
            <w:r>
              <w:rPr>
                <w:rFonts w:ascii="Arial Narrow" w:hAnsi="Arial Narrow" w:cs="Arial"/>
                <w:sz w:val="16"/>
                <w:szCs w:val="16"/>
              </w:rPr>
              <w:t>b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Toolkit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Spring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Hibernate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);</w:t>
            </w:r>
          </w:p>
          <w:p w:rsidR="004C443F" w:rsidRPr="000F5C57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0F5C57">
              <w:rPr>
                <w:rFonts w:ascii="Arial Narrow" w:hAnsi="Arial Narrow" w:cs="Arial"/>
                <w:sz w:val="16"/>
                <w:szCs w:val="16"/>
              </w:rPr>
              <w:t>Наличие</w:t>
            </w:r>
            <w:r w:rsidRPr="000F5C57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>средств</w:t>
            </w:r>
            <w:r w:rsidRPr="000F5C57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>интеграции</w:t>
            </w:r>
            <w:r w:rsidRPr="000F5C57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>с</w:t>
            </w:r>
            <w:r w:rsidRPr="000F5C57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Perforce, Microsoft Team Foundation Server 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0F5C57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Rational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  <w:lang w:val="en-US"/>
              </w:rPr>
              <w:t>ClearCase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  <w:lang w:val="en-US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Наличие встроенного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декомпилятор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Java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-классов, позволяющего проанализировать внутренности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Java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>-библиотек, для которых отсутствуют исходные тексты;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0F5C57">
              <w:rPr>
                <w:rFonts w:ascii="Arial Narrow" w:hAnsi="Arial Narrow" w:cs="Arial"/>
                <w:sz w:val="16"/>
                <w:szCs w:val="16"/>
              </w:rPr>
              <w:t>Наличие расширенных возможностей отладчика: в процессе отладки в редакторе показ текущих значений переменных, опция показа ссылающихся объектов (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Show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Referring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Objects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), поддержка </w:t>
            </w:r>
            <w:proofErr w:type="gramStart"/>
            <w:r w:rsidRPr="000F5C57">
              <w:rPr>
                <w:rFonts w:ascii="Arial Narrow" w:hAnsi="Arial Narrow" w:cs="Arial"/>
                <w:sz w:val="16"/>
                <w:szCs w:val="16"/>
              </w:rPr>
              <w:t>лямбда-выражений</w:t>
            </w:r>
            <w:proofErr w:type="gramEnd"/>
            <w:r w:rsidRPr="000F5C57"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0F5C57">
              <w:rPr>
                <w:rFonts w:ascii="Arial Narrow" w:hAnsi="Arial Narrow" w:cs="Arial"/>
                <w:sz w:val="16"/>
                <w:szCs w:val="16"/>
              </w:rPr>
              <w:t>Наличие возможности анализа нового кода, с автоматически формирующейся аннотации @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NotNull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>, @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Nullable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и @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Contract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для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Java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-библиотек на основе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байткода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Поддержка 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>адаптивн</w:t>
            </w:r>
            <w:r>
              <w:rPr>
                <w:rFonts w:ascii="Arial Narrow" w:hAnsi="Arial Narrow" w:cs="Arial"/>
                <w:sz w:val="16"/>
                <w:szCs w:val="16"/>
              </w:rPr>
              <w:t>ой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обработк</w:t>
            </w:r>
            <w:r>
              <w:rPr>
                <w:rFonts w:ascii="Arial Narrow" w:hAnsi="Arial Narrow" w:cs="Arial"/>
                <w:sz w:val="16"/>
                <w:szCs w:val="16"/>
              </w:rPr>
              <w:t>и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поведения клавиши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Backspace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А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>втоматическое определение стиля кода</w:t>
            </w:r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оддержка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Scratch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>-файлов</w:t>
            </w:r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Наличие 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>улучшенн</w:t>
            </w:r>
            <w:r>
              <w:rPr>
                <w:rFonts w:ascii="Arial Narrow" w:hAnsi="Arial Narrow" w:cs="Arial"/>
                <w:sz w:val="16"/>
                <w:szCs w:val="16"/>
              </w:rPr>
              <w:t>ой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систем</w:t>
            </w:r>
            <w:r>
              <w:rPr>
                <w:rFonts w:ascii="Arial Narrow" w:hAnsi="Arial Narrow" w:cs="Arial"/>
                <w:sz w:val="16"/>
                <w:szCs w:val="16"/>
              </w:rPr>
              <w:t>ы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одновременного выделения нескольких блоков</w:t>
            </w:r>
            <w:r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0F5C57">
              <w:rPr>
                <w:rFonts w:ascii="Arial Narrow" w:hAnsi="Arial Narrow" w:cs="Arial"/>
                <w:sz w:val="16"/>
                <w:szCs w:val="16"/>
              </w:rPr>
              <w:t>Наличие опции для копирования в форматах HTML/RTF (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Copy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as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HTML/RTF);</w:t>
            </w:r>
          </w:p>
          <w:p w:rsidR="004C443F" w:rsidRDefault="004C443F" w:rsidP="004C443F">
            <w:pPr>
              <w:pStyle w:val="a3"/>
              <w:numPr>
                <w:ilvl w:val="0"/>
                <w:numId w:val="1"/>
              </w:numPr>
              <w:rPr>
                <w:rFonts w:ascii="Arial Narrow" w:hAnsi="Arial Narrow" w:cs="Arial"/>
                <w:sz w:val="16"/>
                <w:szCs w:val="16"/>
              </w:rPr>
            </w:pP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Средства помощи кодирования при использовании новых выпусков, ранее поддерживаемых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фреймворков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>;</w:t>
            </w:r>
          </w:p>
          <w:p w:rsidR="004C443F" w:rsidRPr="00D87CC7" w:rsidRDefault="004C443F" w:rsidP="004C443F">
            <w:pPr>
              <w:pStyle w:val="a3"/>
              <w:numPr>
                <w:ilvl w:val="0"/>
                <w:numId w:val="1"/>
              </w:numPr>
              <w:spacing w:after="12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</w:t>
            </w:r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оддержка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фреймворков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Thymeleaf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 и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PhoneGap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 xml:space="preserve">/ 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Cordova</w:t>
            </w:r>
            <w:proofErr w:type="spellEnd"/>
            <w:r w:rsidRPr="000F5C57">
              <w:rPr>
                <w:rFonts w:ascii="Arial Narrow" w:hAnsi="Arial Narrow" w:cs="Arial"/>
                <w:sz w:val="16"/>
                <w:szCs w:val="16"/>
              </w:rPr>
              <w:t>/</w:t>
            </w:r>
            <w:proofErr w:type="spellStart"/>
            <w:r w:rsidRPr="000F5C57">
              <w:rPr>
                <w:rFonts w:ascii="Arial Narrow" w:hAnsi="Arial Narrow" w:cs="Arial"/>
                <w:sz w:val="16"/>
                <w:szCs w:val="16"/>
              </w:rPr>
              <w:t>Ionic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</w:tbl>
    <w:p w:rsidR="00C04373" w:rsidRDefault="00C04373"/>
    <w:sectPr w:rsidR="00C0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798"/>
    <w:multiLevelType w:val="hybridMultilevel"/>
    <w:tmpl w:val="5164DF9E"/>
    <w:lvl w:ilvl="0" w:tplc="03F41356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4"/>
    <w:rsid w:val="003F0DEE"/>
    <w:rsid w:val="004C443F"/>
    <w:rsid w:val="00854304"/>
    <w:rsid w:val="00B6250A"/>
    <w:rsid w:val="00C0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3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43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Алниязов</dc:creator>
  <cp:keywords/>
  <dc:description/>
  <cp:lastModifiedBy>Мурат Алниязов</cp:lastModifiedBy>
  <cp:revision>4</cp:revision>
  <dcterms:created xsi:type="dcterms:W3CDTF">2016-09-15T04:15:00Z</dcterms:created>
  <dcterms:modified xsi:type="dcterms:W3CDTF">2016-09-15T04:17:00Z</dcterms:modified>
</cp:coreProperties>
</file>