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55CA" w14:textId="4468A71E" w:rsidR="0005489F" w:rsidRPr="0005489F" w:rsidRDefault="004F6B7D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4F6B7D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SPECTRA үшін MSSQL Server Standard мәңгілік лицензиялары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н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сатып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алу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бойынша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тендер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өткізу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туралы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хабарландыру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және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жазылу</w:t>
      </w:r>
      <w:proofErr w:type="spellEnd"/>
    </w:p>
    <w:p w14:paraId="1F021F05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2F6CC761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7B298F6E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657FD15E" w14:textId="587FCA52" w:rsidR="0005489F" w:rsidRPr="008F2C1C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биржасы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АҚ, 050040, Алматы қ.,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, 8-қабат, info@kase.kz, </w:t>
      </w:r>
      <w:r w:rsidR="004F6B7D" w:rsidRPr="004F6B7D">
        <w:rPr>
          <w:rFonts w:eastAsia="Times New Roman"/>
          <w:color w:val="000000"/>
          <w:spacing w:val="2"/>
          <w:sz w:val="20"/>
          <w:szCs w:val="20"/>
          <w:lang w:val="kk-KZ"/>
        </w:rPr>
        <w:t>SPECTRA үшін MSSQL Server Standard мәңгілік лицензиялары</w:t>
      </w:r>
      <w:r w:rsidR="004F6B7D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н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өткізу</w:t>
      </w:r>
      <w:proofErr w:type="spellEnd"/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>хабарлайды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738FFEED" w14:textId="77777777" w:rsidR="0005489F" w:rsidRPr="00D930DE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7633CCFF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Тендер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шарттары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:</w:t>
      </w:r>
    </w:p>
    <w:p w14:paraId="3C4C3910" w14:textId="4DF48F8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саны,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көлемі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-</w:t>
      </w:r>
      <w:r w:rsidR="005718A7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4F6B7D">
        <w:rPr>
          <w:rFonts w:eastAsia="Times New Roman"/>
          <w:color w:val="000000"/>
          <w:spacing w:val="2"/>
          <w:sz w:val="20"/>
          <w:szCs w:val="20"/>
          <w:lang w:val="kk-KZ"/>
        </w:rPr>
        <w:t>13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дана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3360057" w14:textId="4DA4DC1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алынатын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техникалық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ерекшелігі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59B7E82A" w14:textId="4CEA7E45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Маңызды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көрсетілген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жобасы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7F5275EF" w14:textId="613C959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9835A7F" w14:textId="769C45A9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EB0248">
        <w:rPr>
          <w:rFonts w:eastAsia="Times New Roman"/>
          <w:color w:val="000000"/>
          <w:spacing w:val="2"/>
          <w:sz w:val="20"/>
          <w:szCs w:val="20"/>
        </w:rPr>
        <w:t>–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0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күнтізбелік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4CCDD04" w14:textId="4A4E67A3" w:rsidR="0005489F" w:rsidRPr="0005489F" w:rsidRDefault="0005489F" w:rsidP="004942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уәкілетті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өкілдері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қолма-қол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Алматы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қаласы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көшесі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мекенжайы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тапсырысты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байланысын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пайдалана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отырып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47B4A6" w14:textId="7AD510FA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21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қараша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ға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минутқа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3EA281C" w14:textId="4CDFFE8A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22 қараша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>12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4F6B7D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ашылады.Алматы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2178C62" w14:textId="584D6499" w:rsidR="0005489F" w:rsidRPr="0005489F" w:rsidRDefault="0005489F" w:rsidP="001C218A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жағдайда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жазбаша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салумен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бірақ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16 қараша 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кешіктірмей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жүгінеді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C71654B" w14:textId="176009C4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сұраныстарын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келесі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деректемелері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Zhazira.Zhakypova@kase.kz.</w:t>
      </w:r>
    </w:p>
    <w:p w14:paraId="6547B1FB" w14:textId="5B193572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:</w:t>
      </w:r>
    </w:p>
    <w:p w14:paraId="7D2EDE66" w14:textId="6A461D80" w:rsidR="0005489F" w:rsidRPr="0005489F" w:rsidRDefault="0005489F" w:rsidP="00416A7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интернет-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түсіндірмесінің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жариялайды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;</w:t>
      </w:r>
    </w:p>
    <w:p w14:paraId="2BD754E2" w14:textId="2D84B048" w:rsidR="0005489F" w:rsidRPr="00416A76" w:rsidRDefault="0005489F" w:rsidP="001D78D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түсіндірудің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берушілерге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электрондық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қол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жеткізді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EE01FD7" w14:textId="046164A3" w:rsidR="0005489F" w:rsidRPr="0005489F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15 қараша 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бастамасы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жауап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ретінде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өзгерістер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толықтырулар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енгізеді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4CE6D2C" w14:textId="127FF274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Енгізу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шешім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қабылданған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күнінен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="00416A76"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толықтырулардың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 интернет-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орналастырады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4D103D7" w14:textId="77777777" w:rsidR="0005489F" w:rsidRPr="0005489F" w:rsidRDefault="0005489F" w:rsidP="00416A76">
      <w:pPr>
        <w:pStyle w:val="a5"/>
        <w:ind w:left="100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кемінде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күнтізбелік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5 (бес)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күнге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ұзартылады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F29606F" w14:textId="196FA118" w:rsidR="0005489F" w:rsidRPr="00416A76" w:rsidRDefault="0005489F" w:rsidP="00C0111E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қатысуға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ниет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білдірген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proofErr w:type="gram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беруші,хабарландыруда</w:t>
      </w:r>
      <w:proofErr w:type="spellEnd"/>
      <w:proofErr w:type="gram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белгіленген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, 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Қағидаларының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48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51-тармақтарында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көзделген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құжаттарды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4D333DF" w14:textId="4982DE51" w:rsidR="0005489F" w:rsidRPr="00416A76" w:rsidRDefault="0005489F" w:rsidP="00BE2D11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өтінімі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ережелерінде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қарастырылған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талаптарға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сәйкес</w:t>
      </w:r>
      <w:proofErr w:type="spellEnd"/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рәсімделу керек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4CED51B" w14:textId="6484DDCA" w:rsidR="0005489F" w:rsidRPr="00416A76" w:rsidRDefault="0005489F" w:rsidP="00363140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Қосымша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ақпаратты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телефон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болады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: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 1135.</w:t>
      </w:r>
    </w:p>
    <w:p w14:paraId="112A49F0" w14:textId="1E48AC59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комиссияның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хатшысы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Жақыпова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Жазира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Ақынбекқызы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жөніндегі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менеджер 8 (727) 237-53-17,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 1135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1FF7233" w14:textId="77777777" w:rsidR="0005489F" w:rsidRDefault="0005489F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14CE132F" w14:textId="77777777" w:rsidR="00D930DE" w:rsidRDefault="00D930DE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08E54A74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AB10A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4C9B607D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1274E73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9326EA0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3376B7A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527CAA8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391D306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B50CDD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7952B99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ED6535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39C78EA6" w14:textId="2AC43170" w:rsidR="004F6B7D" w:rsidRPr="006A53E9" w:rsidRDefault="0027034C" w:rsidP="00EB024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/>
          <w:b/>
          <w:bCs/>
          <w:color w:val="1E1E1E"/>
          <w:sz w:val="20"/>
          <w:szCs w:val="20"/>
        </w:rPr>
      </w:pP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Объявление о проведении тендера</w:t>
      </w:r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по </w:t>
      </w:r>
      <w:proofErr w:type="spellStart"/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закупк</w:t>
      </w:r>
      <w:proofErr w:type="spellEnd"/>
      <w:r w:rsidR="00F81289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е </w:t>
      </w:r>
      <w:r w:rsidR="004F6B7D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б</w:t>
      </w:r>
      <w:r w:rsidR="004F6B7D" w:rsidRPr="004F6B7D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ессрочны</w:t>
      </w:r>
      <w:r w:rsidR="004F6B7D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х</w:t>
      </w:r>
      <w:r w:rsidR="004F6B7D" w:rsidRPr="004F6B7D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лицензи</w:t>
      </w:r>
      <w:r w:rsidR="004F6B7D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й</w:t>
      </w:r>
      <w:r w:rsidR="004F6B7D" w:rsidRPr="004F6B7D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СУБД MSSQL Server Standard для SPECTRA</w:t>
      </w:r>
    </w:p>
    <w:p w14:paraId="53F517DD" w14:textId="3E839F61" w:rsidR="008F2C1C" w:rsidRPr="008F2C1C" w:rsidRDefault="0027034C" w:rsidP="008F2C1C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   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      Организатор закупок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биржа», 050040, 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", 8-й этаж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, info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@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kase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.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kz</w:t>
      </w:r>
      <w:r w:rsidR="006A53E9">
        <w:rPr>
          <w:rFonts w:eastAsia="Times New Roman"/>
          <w:color w:val="000000"/>
          <w:spacing w:val="2"/>
          <w:sz w:val="20"/>
          <w:szCs w:val="20"/>
        </w:rPr>
        <w:t>,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объявляет о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проведении тендера по закупкам </w:t>
      </w:r>
      <w:r w:rsidR="004F6B7D">
        <w:rPr>
          <w:rFonts w:eastAsia="Times New Roman"/>
          <w:color w:val="000000"/>
          <w:spacing w:val="2"/>
          <w:sz w:val="20"/>
          <w:szCs w:val="20"/>
          <w:lang w:val="kk-KZ"/>
        </w:rPr>
        <w:t>б</w:t>
      </w:r>
      <w:r w:rsidR="004F6B7D" w:rsidRPr="004F6B7D">
        <w:rPr>
          <w:rFonts w:eastAsia="Times New Roman"/>
          <w:color w:val="000000"/>
          <w:spacing w:val="2"/>
          <w:sz w:val="20"/>
          <w:szCs w:val="20"/>
          <w:lang w:val="kk-KZ"/>
        </w:rPr>
        <w:t>ессрочны</w:t>
      </w:r>
      <w:r w:rsidR="004F6B7D">
        <w:rPr>
          <w:rFonts w:eastAsia="Times New Roman"/>
          <w:color w:val="000000"/>
          <w:spacing w:val="2"/>
          <w:sz w:val="20"/>
          <w:szCs w:val="20"/>
          <w:lang w:val="kk-KZ"/>
        </w:rPr>
        <w:t>х</w:t>
      </w:r>
      <w:r w:rsidR="004F6B7D" w:rsidRPr="004F6B7D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лицензи</w:t>
      </w:r>
      <w:r w:rsidR="004F6B7D">
        <w:rPr>
          <w:rFonts w:eastAsia="Times New Roman"/>
          <w:color w:val="000000"/>
          <w:spacing w:val="2"/>
          <w:sz w:val="20"/>
          <w:szCs w:val="20"/>
          <w:lang w:val="kk-KZ"/>
        </w:rPr>
        <w:t>й</w:t>
      </w:r>
      <w:r w:rsidR="004F6B7D" w:rsidRPr="004F6B7D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СУБД MSSQL Server Standard для SPECTRA</w:t>
      </w:r>
    </w:p>
    <w:p w14:paraId="3BDB6489" w14:textId="7CA16840" w:rsidR="006A53E9" w:rsidRDefault="006A53E9" w:rsidP="006A53E9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48D8A124" w14:textId="77777777" w:rsidR="00B34393" w:rsidRDefault="0027034C" w:rsidP="00B34393">
      <w:pPr>
        <w:pStyle w:val="a5"/>
        <w:ind w:left="1004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Условия тендера:</w:t>
      </w:r>
    </w:p>
    <w:p w14:paraId="6ED1EA90" w14:textId="5514220C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Количество товара, объемы выполняемых работ, оказываемых услуг 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– </w:t>
      </w:r>
      <w:r w:rsidR="004F6B7D">
        <w:rPr>
          <w:rFonts w:eastAsia="Times New Roman"/>
          <w:color w:val="000000"/>
          <w:spacing w:val="2"/>
          <w:sz w:val="20"/>
          <w:szCs w:val="20"/>
          <w:lang w:val="kk-KZ"/>
        </w:rPr>
        <w:t>13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штук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52C27A7" w14:textId="60C4BCFE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Техническая спецификация на закупаемые товары, работы, услуги </w:t>
      </w:r>
      <w:r w:rsidR="006A53E9">
        <w:rPr>
          <w:rFonts w:eastAsia="Times New Roman"/>
          <w:color w:val="000000"/>
          <w:spacing w:val="2"/>
          <w:sz w:val="20"/>
          <w:szCs w:val="20"/>
        </w:rPr>
        <w:t>- прилагается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EB0248" w:rsidRPr="00EB0248">
        <w:rPr>
          <w:rFonts w:eastAsia="Times New Roman"/>
          <w:color w:val="000000"/>
          <w:spacing w:val="2"/>
          <w:sz w:val="20"/>
          <w:szCs w:val="20"/>
        </w:rPr>
        <w:t>1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>листе</w:t>
      </w:r>
      <w:r w:rsidRPr="0027034C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1B695049" w14:textId="3E71ED85" w:rsidR="006A53E9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Проект договора о закупках с указанием существенных условий</w:t>
      </w:r>
      <w:r w:rsidR="00B34393">
        <w:rPr>
          <w:rFonts w:eastAsia="Times New Roman"/>
          <w:color w:val="000000"/>
          <w:spacing w:val="2"/>
          <w:sz w:val="20"/>
          <w:szCs w:val="20"/>
        </w:rPr>
        <w:t>-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>
        <w:rPr>
          <w:rFonts w:eastAsia="Times New Roman"/>
          <w:color w:val="000000"/>
          <w:spacing w:val="2"/>
          <w:sz w:val="20"/>
          <w:szCs w:val="20"/>
        </w:rPr>
        <w:t>прилагается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22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ах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>).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51DF7249" w14:textId="0269749D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Товар поставляется (работы выполняются, услуги оказываются):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00490AD9" w14:textId="0B79994E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Требуемый срок поставки товаров (выполнения работ, оказания услуг)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- 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>30 календарных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дней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817ECAD" w14:textId="77777777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Тендерные заявки представляются (направляются) потенциальными поставщиками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либо их уполномоченными представителями организатору закупок </w:t>
      </w:r>
      <w:proofErr w:type="gramStart"/>
      <w:r w:rsidRPr="0027034C">
        <w:rPr>
          <w:rFonts w:eastAsia="Times New Roman"/>
          <w:color w:val="000000"/>
          <w:spacing w:val="2"/>
          <w:sz w:val="20"/>
          <w:szCs w:val="20"/>
        </w:rPr>
        <w:t>нарочным</w:t>
      </w:r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либо с использованием заказной почтовой связи по адресу:</w:t>
      </w:r>
      <w:r w:rsidR="00B34393" w:rsidRP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66F4BBF" w14:textId="71EEF386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Окончательный срок представления тендерных заявок до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21 ноября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2022 года до 18 часов 00 минут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36437FA" w14:textId="257A649D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Тендерные заявки будут вскрываться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22 ноября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 в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часов </w:t>
      </w:r>
      <w:r w:rsidR="004F6B7D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proofErr w:type="gram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минут</w:t>
      </w:r>
      <w:r w:rsidR="00011F0A" w:rsidRPr="0027034C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</w:t>
      </w:r>
      <w:proofErr w:type="spellEnd"/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адресу: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г. Алматы, ул. 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".</w:t>
      </w:r>
    </w:p>
    <w:p w14:paraId="0EABD215" w14:textId="775CD2C2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При необходимости разъяснения условий тендера потенциальные поставщики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обращаются с письменным запросом к организатору закупок, но не позднее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16 ноября</w:t>
      </w:r>
      <w:r w:rsidR="003D4FC4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C79D708" w14:textId="0D174A1B" w:rsidR="003D4FC4" w:rsidRP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Запросы потенциальных поставщиков необходимо направлять по следующим реквизитам организатора закупок: </w:t>
      </w:r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3D4FC4">
        <w:rPr>
          <w:rFonts w:eastAsia="Times New Roman"/>
          <w:color w:val="000000"/>
          <w:spacing w:val="2"/>
          <w:sz w:val="20"/>
          <w:szCs w:val="20"/>
        </w:rPr>
        <w:t>,</w:t>
      </w:r>
      <w:r w:rsidR="003D4FC4" w:rsidRPr="003D4FC4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hyperlink r:id="rId5" w:history="1"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Zhazira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Zhakypova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@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kase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proofErr w:type="spellStart"/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kz</w:t>
        </w:r>
        <w:proofErr w:type="spellEnd"/>
      </w:hyperlink>
      <w:r w:rsidR="003D4FC4" w:rsidRPr="003D4FC4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AA21CE" w14:textId="7777777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Организатор закупок в течение 2 (двух) рабочих дней с даты получения запроса: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1) опубликовывает текст разъяснения условий тендера на интернет-ресурсе заказчика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(организатора закупок);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2) направляет текст разъяснения условий тендера потенциальным поставщикам,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получившим доступ к условиям тендера, по электронной почте</w:t>
      </w:r>
      <w:r w:rsidR="003D4FC4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54A376B3" w14:textId="5B162E6E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Организатор закупок в срок не позднее 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15 ноября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собственной инициативе или в ответ на запрос потенциального поставщика,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вносит изменения и (или) дополнения в условия тендера.</w:t>
      </w:r>
    </w:p>
    <w:p w14:paraId="16AE6510" w14:textId="3DF5C3CF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В срок не позднее 2 (двух) рабочих дней с даты принятия решения о внесении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изменений и (или) дополнений в условия тендера размещает текст внесенных изменений 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(или) дополнений в условия тендера на интернет-ресурсе заказчика (организатора закупок)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Окончательный срок представления тендерных заявок продлевается не менее чем на 5 (пять) календарных дней.      </w:t>
      </w:r>
    </w:p>
    <w:p w14:paraId="44AF3215" w14:textId="2975B59C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Потенциальный поставщик, изъявивший желание участвовать в тендере, в сроки,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установленные объявлением, представляет документы, предусмотренные </w:t>
      </w:r>
      <w:r w:rsidR="004F6B7D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пунктами 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48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и (или) </w:t>
      </w:r>
      <w:hyperlink r:id="rId6" w:anchor="z198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>5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Правил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0D1212F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Тендерная заявка потенциального поставщика должна быть оформлена в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соответствии с требованиями, предусмотренными Правилами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CF13828" w14:textId="77777777" w:rsidR="00535B0F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Дополнительную информацию можно получить по телефону: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71BB6418" w14:textId="229F8EE7" w:rsidR="0027034C" w:rsidRPr="0027034C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Секретарь тендерной комиссии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– Жакыпова Жазира Акинбековна, менеджер по закупкам 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1135.</w:t>
      </w:r>
      <w:r w:rsidR="00535B0F" w:rsidRPr="0027034C">
        <w:rPr>
          <w:rFonts w:eastAsia="Times New Roman"/>
          <w:color w:val="000000"/>
          <w:spacing w:val="2"/>
          <w:sz w:val="20"/>
          <w:szCs w:val="20"/>
        </w:rPr>
        <w:t> </w:t>
      </w:r>
    </w:p>
    <w:p w14:paraId="477F3F95" w14:textId="6BC77E57" w:rsidR="00B52648" w:rsidRPr="0027034C" w:rsidRDefault="00B52648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52648" w:rsidRPr="0027034C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4F6B7D"/>
    <w:rsid w:val="0052649A"/>
    <w:rsid w:val="00535B0F"/>
    <w:rsid w:val="005441D0"/>
    <w:rsid w:val="005718A7"/>
    <w:rsid w:val="006177BF"/>
    <w:rsid w:val="006646CD"/>
    <w:rsid w:val="006A45F5"/>
    <w:rsid w:val="006A53E9"/>
    <w:rsid w:val="00830D0D"/>
    <w:rsid w:val="008C5BCE"/>
    <w:rsid w:val="008F2C1C"/>
    <w:rsid w:val="009A05D8"/>
    <w:rsid w:val="00A40A2B"/>
    <w:rsid w:val="00AF293B"/>
    <w:rsid w:val="00B34393"/>
    <w:rsid w:val="00B52648"/>
    <w:rsid w:val="00BC6D08"/>
    <w:rsid w:val="00C02889"/>
    <w:rsid w:val="00D930DE"/>
    <w:rsid w:val="00E83427"/>
    <w:rsid w:val="00EB0248"/>
    <w:rsid w:val="00F07869"/>
    <w:rsid w:val="00F81289"/>
    <w:rsid w:val="00FE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unhideWhenUsed/>
    <w:rsid w:val="005718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718A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rsid w:val="008F2C1C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8F2C1C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ilet.zan.kz/rus/docs/V1800017374" TargetMode="External"/><Relationship Id="rId5" Type="http://schemas.openxmlformats.org/officeDocument/2006/relationships/hyperlink" Target="mailto:Zhazira.Zhakypova@kase.k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997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2022-11-11T11:31:00Z</dcterms:created>
  <dcterms:modified xsi:type="dcterms:W3CDTF">2022-11-11T11:31:00Z</dcterms:modified>
</cp:coreProperties>
</file>