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07655" w14:textId="77777777" w:rsid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1D69980A" w14:textId="6949D141" w:rsidR="009F53EE" w:rsidRP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Т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ендерге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қатысуға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өтінімді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қамтамасыз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етуд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ің сомасы </w:t>
      </w:r>
      <w:r w:rsidR="00416D7C" w:rsidRPr="00416D7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1 161 300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теңге.</w:t>
      </w:r>
    </w:p>
    <w:p w14:paraId="7F39AADC" w14:textId="77777777" w:rsid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477F3F95" w14:textId="5AB196C8" w:rsidR="00B52648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Сумма обеспечения заявки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на участие в тендере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r w:rsidR="00416D7C" w:rsidRPr="00416D7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1 161 </w:t>
      </w:r>
      <w:proofErr w:type="gramStart"/>
      <w:r w:rsidR="00416D7C" w:rsidRPr="00416D7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300</w:t>
      </w:r>
      <w:r w:rsidR="00EE5610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тенге</w:t>
      </w:r>
      <w:proofErr w:type="gramEnd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.</w:t>
      </w:r>
    </w:p>
    <w:p w14:paraId="7DFC42D5" w14:textId="519CDF49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0A2EE1BE" w14:textId="4396F0EB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28BFA570" w14:textId="77777777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08"/>
        <w:gridCol w:w="4508"/>
      </w:tblGrid>
      <w:tr w:rsidR="00464622" w:rsidRPr="00764C90" w14:paraId="281C1479" w14:textId="77777777" w:rsidTr="007551CC">
        <w:tc>
          <w:tcPr>
            <w:tcW w:w="4508" w:type="dxa"/>
            <w:shd w:val="clear" w:color="auto" w:fill="auto"/>
          </w:tcPr>
          <w:p w14:paraId="744B54C4" w14:textId="7806A963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  <w:r w:rsidRPr="00464622"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>Қамтамасыз етуді енгізу үшін деректемелер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>:</w:t>
            </w:r>
          </w:p>
          <w:p w14:paraId="329D27D6" w14:textId="77777777" w:rsidR="00464622" w:rsidRP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</w:p>
          <w:p w14:paraId="15AA4636" w14:textId="3BA9987A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ЖСК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KZ 679 491 100 000 342 657</w:t>
            </w:r>
          </w:p>
          <w:p w14:paraId="405449E1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hAnsi="Arial" w:cs="Arial"/>
                <w:sz w:val="20"/>
                <w:szCs w:val="20"/>
              </w:rPr>
              <w:t>А</w:t>
            </w:r>
            <w:r>
              <w:rPr>
                <w:rFonts w:ascii="Arial" w:hAnsi="Arial" w:cs="Arial"/>
                <w:sz w:val="20"/>
                <w:szCs w:val="20"/>
                <w:lang w:val="kk-KZ"/>
              </w:rPr>
              <w:t>Қ</w:t>
            </w:r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 "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Altyn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Bank" (China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Citic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Bank Corporation Limited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еншілес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банк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</w:p>
          <w:p w14:paraId="7CA3026B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БСК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ATYN KZ KA</w:t>
            </w:r>
          </w:p>
          <w:p w14:paraId="14A0C03B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БСН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931 240 000 220</w:t>
            </w:r>
          </w:p>
          <w:p w14:paraId="75FB468F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КБе </w:t>
            </w:r>
            <w:r>
              <w:rPr>
                <w:rFonts w:ascii="Arial" w:eastAsia="Calibri" w:hAnsi="Arial" w:cs="Arial"/>
                <w:sz w:val="20"/>
                <w:lang w:val="kk-KZ"/>
              </w:rPr>
              <w:t>15</w:t>
            </w:r>
          </w:p>
          <w:p w14:paraId="73536527" w14:textId="77777777" w:rsidR="00464622" w:rsidRPr="009B30EC" w:rsidRDefault="00464622" w:rsidP="007551CC">
            <w:pPr>
              <w:jc w:val="both"/>
              <w:rPr>
                <w:rFonts w:ascii="Arial" w:eastAsia="Calibri" w:hAnsi="Arial" w:cs="Arial"/>
                <w:sz w:val="20"/>
                <w:lang w:val="kk-KZ"/>
              </w:rPr>
            </w:pPr>
          </w:p>
          <w:p w14:paraId="6F20F3D2" w14:textId="7D0868D6" w:rsidR="00464622" w:rsidRPr="00764C90" w:rsidRDefault="00464622" w:rsidP="007551CC">
            <w:pPr>
              <w:rPr>
                <w:rFonts w:ascii="Arial" w:eastAsia="Calibri"/>
              </w:rPr>
            </w:pPr>
          </w:p>
        </w:tc>
        <w:tc>
          <w:tcPr>
            <w:tcW w:w="4508" w:type="dxa"/>
            <w:shd w:val="clear" w:color="auto" w:fill="auto"/>
          </w:tcPr>
          <w:p w14:paraId="40B95182" w14:textId="1DCD96A7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 xml:space="preserve">Реквизиты для внесения обеспечения: </w:t>
            </w:r>
          </w:p>
          <w:p w14:paraId="2078C5F7" w14:textId="77777777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</w:p>
          <w:p w14:paraId="66AF8581" w14:textId="0A59AB2E" w:rsidR="00464622" w:rsidRPr="00464622" w:rsidRDefault="00464622" w:rsidP="007551CC">
            <w:pPr>
              <w:rPr>
                <w:rFonts w:ascii="Arial" w:eastAsia="Calibri" w:hAnsi="Arial" w:cs="Arial"/>
                <w:color w:val="000000"/>
                <w:sz w:val="20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ИИК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 xml:space="preserve"> 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KZ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 xml:space="preserve"> 679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491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100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000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342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657</w:t>
            </w:r>
          </w:p>
          <w:p w14:paraId="76A18F36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в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АО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"</w:t>
            </w: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Altyn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Bank"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kk-KZ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(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Дочерний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банк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China </w:t>
            </w: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Citic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Bank Corporation Limited)</w:t>
            </w:r>
          </w:p>
          <w:p w14:paraId="2EFFF34B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БИК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ATYN KZ KA</w:t>
            </w:r>
          </w:p>
          <w:p w14:paraId="2C2554A5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БИН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931 240 000 220</w:t>
            </w:r>
          </w:p>
          <w:p w14:paraId="2F2D13F6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</w:rPr>
            </w:pP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</w:rPr>
              <w:t>КБе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</w:rPr>
              <w:t xml:space="preserve"> 15</w:t>
            </w:r>
          </w:p>
          <w:p w14:paraId="26EB334F" w14:textId="46AAC7A9" w:rsidR="00464622" w:rsidRPr="00764C90" w:rsidRDefault="00464622" w:rsidP="007551CC">
            <w:pPr>
              <w:rPr>
                <w:rFonts w:ascii="Arial" w:eastAsia="Calibri"/>
              </w:rPr>
            </w:pPr>
          </w:p>
        </w:tc>
      </w:tr>
    </w:tbl>
    <w:p w14:paraId="6A99A83D" w14:textId="77777777" w:rsidR="00464622" w:rsidRPr="009F53EE" w:rsidRDefault="00464622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sectPr w:rsidR="00464622" w:rsidRPr="009F53EE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145CF6"/>
    <w:rsid w:val="0027034C"/>
    <w:rsid w:val="002763A5"/>
    <w:rsid w:val="003D4FC4"/>
    <w:rsid w:val="00416A76"/>
    <w:rsid w:val="00416D7C"/>
    <w:rsid w:val="00464622"/>
    <w:rsid w:val="0052649A"/>
    <w:rsid w:val="00535B0F"/>
    <w:rsid w:val="006177BF"/>
    <w:rsid w:val="006646CD"/>
    <w:rsid w:val="006A53E9"/>
    <w:rsid w:val="00830D0D"/>
    <w:rsid w:val="008C5BCE"/>
    <w:rsid w:val="009F53EE"/>
    <w:rsid w:val="00A40A2B"/>
    <w:rsid w:val="00B34393"/>
    <w:rsid w:val="00B52648"/>
    <w:rsid w:val="00C02889"/>
    <w:rsid w:val="00D91501"/>
    <w:rsid w:val="00D930DE"/>
    <w:rsid w:val="00E83427"/>
    <w:rsid w:val="00EE5610"/>
    <w:rsid w:val="00F0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2022-10-22T10:18:00Z</dcterms:created>
  <dcterms:modified xsi:type="dcterms:W3CDTF">2022-10-22T10:18:00Z</dcterms:modified>
</cp:coreProperties>
</file>