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65FC11AE" w:rsidR="0005489F" w:rsidRPr="0005489F" w:rsidRDefault="008F2C1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10G жоғары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жылдамдықты қосқышты</w:t>
      </w:r>
      <w:r w:rsidR="005718A7"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 алу бойынша тендер өткізу туралы хабарландыру және жазылу</w:t>
      </w:r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619D6238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D930DE">
        <w:rPr>
          <w:rFonts w:eastAsia="Times New Roman"/>
          <w:color w:val="000000"/>
          <w:spacing w:val="2"/>
          <w:sz w:val="20"/>
          <w:szCs w:val="20"/>
        </w:rPr>
        <w:t>Сатып алуды ұйымдастырушы "Қазақстан қор биржасы" АҚ, 050040, Алматы қ., Байзақов к-сі, 280, "Almaty Towers" ХҚК Солтүстік мұнарасы, 8-қабат, info@kase.kz, туралы хабарлайды</w:t>
      </w:r>
      <w:r w:rsidR="00D930DE" w:rsidRPr="008F2C1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сатып алу бойынша тендер өткізу </w:t>
      </w:r>
      <w:r w:rsidR="008F2C1C" w:rsidRPr="008F2C1C">
        <w:rPr>
          <w:rFonts w:eastAsia="Times New Roman"/>
          <w:color w:val="000000"/>
          <w:spacing w:val="2"/>
          <w:sz w:val="20"/>
          <w:szCs w:val="20"/>
        </w:rPr>
        <w:t>10G жоғары жылдамдықты қосқышты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 шарттары:</w:t>
      </w:r>
    </w:p>
    <w:p w14:paraId="3C4C3910" w14:textId="04E6B7CF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Тауардың саны, Орындалатын жұмыстардың, көрсетілетін қызметтердің көлемі-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2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4633B4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алынатын тауарлардың, жұмыстардың, көрсетілетін қызметтердің техникалық ерекшелігі - қоса беріледі (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Маңызды талаптар көрсетілген сатып алу туралы шарттың жобасы қоса беріледі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 жеткізіледі (жұмыстар орындалады, қызметтер көрсетіледі): Алматы қ., Байзақов к-сі, 280, "Almaty Towers"ХҚК Солтүстік мұнарасы.</w:t>
      </w:r>
    </w:p>
    <w:p w14:paraId="19835A7F" w14:textId="2D154D8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Тауарларды жеткізудің (жұмыстарды орындаудың, қызметтерді көрсетудің) талап етілетін мерзімі -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180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күн.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әлеуетті өнім берушілер ұсынады (жібереді)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немесе олардың уәкілетті өкілдері сатып алуды ұйымдастырушыға қолма-қол немесе Алматы қаласы, Байзақов көшесі, 280, "Almaty Towers"ХҚК Солтүстік мұнарасы мекенжайы бойынша тапсырысты пошта байланысын пайдалана отырып ұсынады.</w:t>
      </w:r>
    </w:p>
    <w:p w14:paraId="5247B4A6" w14:textId="765DBAA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өтінімдерді ұсынудың соңғы мерзімі 2022 жылғы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02 қазанға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дейін 18 сағат 00 минутқа дейін.</w:t>
      </w:r>
    </w:p>
    <w:p w14:paraId="23EA281C" w14:textId="0CED9BBB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 2022 жылғы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03 қазанда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сағат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>0 минутта ашылады.Алматы қ., Байзақов к-сі, 280, "Almaty Towers"ХҚК Солтүстік мұнарасы.</w:t>
      </w:r>
    </w:p>
    <w:p w14:paraId="62178C62" w14:textId="5B16C36A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Тендердің шарттарын түсіндіру қажет болған жағдайда әлеуетті өнім берушілер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ұйымдастырушыға жазбаша сұрау салумен, бірақ 2022 жылғы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27 қыр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күйекте 18 сағат 00 минуттан кешіктірмей жүгінеді.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Әлеуетті өнім берушілердің сұраныстарын сатып алуды ұйымдастырушының келесі деректемелері бойынша жіберу қажет: Алматы қ., Байзақов к-сі, 280, "Almaty Towers" ХҚК Солтүстік мұнарасы,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сұрау салуды алған күннен бастап 2 (екі) жұмыс күні ішінде: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Тапсырыс берушінің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(сатып алуды ұйымдастырушының)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интернет-ресурсында тендер шарттары түсіндірмесінің мәтінін жариялайды;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тендер шарттарын түсіндірудің мәтінін әлеуетті өнім берушілерге жібереді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 пошта арқылы тендер шарттарына қол жеткізді.</w:t>
      </w:r>
    </w:p>
    <w:p w14:paraId="7EE01FD7" w14:textId="09FAB27B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2022 жылғы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қыркүйекте 18 сағат 00 минуттан кешіктірілмейтін мерзімде өз бастамасы бойынша немесе әлеуетті өнім берушінің сұрау салуына жауап ретінде тендер шарттарына өзгерістер және (немесе) толықтырулар енгізеді.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Енгізу туралы шешім қабылданған күннен бастап 2 (екі) жұмыс күнінен кешіктірілмейтін мерзімде</w:t>
      </w:r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және (немесе) толықтырулардың мәтінін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Тапсырыс берушінің (сатып алуды ұйымдастырушының) интернет-ресурсында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ұсынудың соңғы мерзімі кемінде күнтізбелік 5 (бес) күнге ұзартылады.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Тендерге қатысуға ниет білдірген әлеуетті өнім беруші,хабарландыруда белгіленген, "Қазақстан қор биржасы"АҚ сатып алу Қағидаларының 48 және (немесе) 51-тармақтарында көзделген құжаттарды ұсынады.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Әлеуетті өнім берушінің тендерлік өтінімі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"Қазақстан қор биржасы"АҚ сатып алу ережелерінде қарастырылған талаптарға сәйкес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Қосымша ақпаратты телефон арқылы алуға болады: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8 (727) 237-53-17, іш.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комиссияның хатшысы - Жақыпова Жазира Ақынбекқызы, сатып алу жөніндегі менеджер 8 (727) 237-53-17, іш.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77777777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8F2C1C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высокоскоростного коммутатора 10G 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53F517DD" w14:textId="77777777" w:rsidR="008F2C1C" w:rsidRPr="008F2C1C" w:rsidRDefault="0027034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Байзакова, 280, Северная башня МФК "Almaty Towers",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8F2C1C" w:rsidRPr="008F2C1C">
        <w:rPr>
          <w:rFonts w:eastAsia="Times New Roman"/>
          <w:color w:val="000000"/>
          <w:spacing w:val="2"/>
          <w:sz w:val="20"/>
          <w:szCs w:val="20"/>
        </w:rPr>
        <w:t xml:space="preserve">высокоскоростного коммутатора 10G </w:t>
      </w: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2560E695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штуки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44BDCC50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57512F39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180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58A28EF9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02 октября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78E36593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03 октября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0 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Байзакова, 280, Северная башня МФК "Almaty Towers".</w:t>
      </w:r>
    </w:p>
    <w:p w14:paraId="0EABD215" w14:textId="22D6D24E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BC6D08">
        <w:rPr>
          <w:rFonts w:eastAsia="Times New Roman"/>
          <w:color w:val="000000"/>
          <w:spacing w:val="2"/>
          <w:sz w:val="20"/>
          <w:szCs w:val="20"/>
          <w:lang w:val="kk-KZ"/>
        </w:rPr>
        <w:t>27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3AA5FAA3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>2</w:t>
      </w:r>
      <w:r w:rsidR="00BC6D08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53E9"/>
    <w:rsid w:val="00830D0D"/>
    <w:rsid w:val="008C5BCE"/>
    <w:rsid w:val="008F2C1C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2022-09-22T05:05:00Z</dcterms:created>
  <dcterms:modified xsi:type="dcterms:W3CDTF">2022-09-22T06:20:00Z</dcterms:modified>
</cp:coreProperties>
</file>