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0628FF29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AD22E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241 700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26E63075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AD22E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241 700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D22ED"/>
    <w:rsid w:val="00B34393"/>
    <w:rsid w:val="00B5264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2022-10-22T04:14:00Z</dcterms:created>
  <dcterms:modified xsi:type="dcterms:W3CDTF">2022-10-22T04:14:00Z</dcterms:modified>
</cp:coreProperties>
</file>