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311DC26C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256B22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468AFF59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закупок </w:t>
      </w:r>
      <w:r w:rsidR="00840B8C">
        <w:rPr>
          <w:rFonts w:ascii="Arial" w:eastAsia="Times New Roman" w:hAnsi="Arial" w:cs="Arial"/>
          <w:b/>
          <w:bCs/>
          <w:sz w:val="20"/>
          <w:szCs w:val="20"/>
        </w:rPr>
        <w:t>оперативной памяти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182A9B86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256B22">
        <w:rPr>
          <w:rFonts w:ascii="Arial" w:eastAsia="Times New Roman" w:hAnsi="Arial" w:cs="Arial"/>
          <w:b/>
          <w:bCs/>
          <w:sz w:val="20"/>
          <w:szCs w:val="20"/>
        </w:rPr>
        <w:t xml:space="preserve">    </w:t>
      </w:r>
      <w:r w:rsidR="00840B8C">
        <w:rPr>
          <w:rFonts w:ascii="Arial" w:eastAsia="Times New Roman" w:hAnsi="Arial" w:cs="Arial"/>
          <w:b/>
          <w:bCs/>
          <w:sz w:val="20"/>
          <w:szCs w:val="20"/>
        </w:rPr>
        <w:t>1</w:t>
      </w:r>
      <w:r w:rsidR="00256B22" w:rsidRPr="00840B8C">
        <w:rPr>
          <w:rFonts w:ascii="Arial" w:eastAsia="Times New Roman" w:hAnsi="Arial" w:cs="Arial"/>
          <w:b/>
          <w:bCs/>
          <w:sz w:val="20"/>
          <w:szCs w:val="20"/>
        </w:rPr>
        <w:t>5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256B22">
        <w:rPr>
          <w:rFonts w:ascii="Arial" w:eastAsia="Times New Roman" w:hAnsi="Arial" w:cs="Arial"/>
          <w:b/>
          <w:bCs/>
          <w:sz w:val="20"/>
          <w:szCs w:val="20"/>
        </w:rPr>
        <w:t>апреля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2D5C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78D3DCD3" w14:textId="631DDEFA" w:rsidR="00CB7A83" w:rsidRPr="00B511E4" w:rsidRDefault="00CB7A83" w:rsidP="0068538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B511E4">
        <w:rPr>
          <w:rFonts w:ascii="Arial" w:hAnsi="Arial" w:cs="Arial"/>
          <w:sz w:val="20"/>
          <w:szCs w:val="20"/>
        </w:rPr>
        <w:t>"Казахстанская фондовая биржа",</w:t>
      </w:r>
      <w:r w:rsidRPr="00B511E4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B511E4">
        <w:rPr>
          <w:rFonts w:ascii="Arial" w:hAnsi="Arial" w:cs="Arial"/>
          <w:sz w:val="20"/>
          <w:szCs w:val="20"/>
        </w:rPr>
        <w:t>Байзакова</w:t>
      </w:r>
      <w:proofErr w:type="spellEnd"/>
      <w:r w:rsidRPr="00B511E4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B511E4">
        <w:rPr>
          <w:rFonts w:ascii="Arial" w:hAnsi="Arial" w:cs="Arial"/>
          <w:sz w:val="20"/>
          <w:szCs w:val="20"/>
          <w:lang w:val="en-US"/>
        </w:rPr>
        <w:t>Almaty</w:t>
      </w:r>
      <w:r w:rsidRPr="00B511E4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  <w:lang w:val="en-US"/>
        </w:rPr>
        <w:t>Towers</w:t>
      </w:r>
      <w:r w:rsidRPr="00B511E4">
        <w:rPr>
          <w:rFonts w:ascii="Arial" w:hAnsi="Arial" w:cs="Arial"/>
          <w:sz w:val="20"/>
          <w:szCs w:val="20"/>
        </w:rPr>
        <w:t>", 8</w:t>
      </w:r>
      <w:r w:rsidRPr="00B511E4">
        <w:rPr>
          <w:rFonts w:ascii="Arial" w:hAnsi="Arial" w:cs="Arial"/>
          <w:sz w:val="20"/>
          <w:szCs w:val="20"/>
          <w:vertAlign w:val="superscript"/>
        </w:rPr>
        <w:t>й</w:t>
      </w:r>
      <w:r w:rsidRPr="00B511E4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 w:rsidRPr="00B511E4">
        <w:rPr>
          <w:rStyle w:val="af4"/>
          <w:rFonts w:ascii="Arial" w:hAnsi="Arial" w:cs="Arial"/>
          <w:sz w:val="20"/>
          <w:szCs w:val="20"/>
        </w:rPr>
        <w:footnoteReference w:id="1"/>
      </w:r>
      <w:r w:rsidRPr="00B511E4">
        <w:rPr>
          <w:rFonts w:ascii="Arial" w:hAnsi="Arial" w:cs="Arial"/>
          <w:sz w:val="20"/>
          <w:szCs w:val="20"/>
        </w:rPr>
        <w:t xml:space="preserve"> подводит итоги закупок </w:t>
      </w:r>
      <w:r w:rsidR="00840B8C">
        <w:rPr>
          <w:rFonts w:ascii="Arial" w:hAnsi="Arial" w:cs="Arial"/>
          <w:sz w:val="20"/>
          <w:szCs w:val="20"/>
        </w:rPr>
        <w:t>оперативной памяти</w:t>
      </w:r>
      <w:r w:rsidRPr="00B511E4">
        <w:rPr>
          <w:rFonts w:ascii="Arial" w:hAnsi="Arial" w:cs="Arial"/>
          <w:sz w:val="20"/>
          <w:szCs w:val="20"/>
        </w:rPr>
        <w:t>.</w:t>
      </w:r>
    </w:p>
    <w:p w14:paraId="5B313102" w14:textId="780DA763" w:rsidR="008F6A98" w:rsidRPr="00B511E4" w:rsidRDefault="002D5C71" w:rsidP="00542FE6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>Сумма, выделенная для закупки в соответствии с планом закупок на 2022 год</w:t>
      </w:r>
      <w:r w:rsidR="00542FE6" w:rsidRPr="00B511E4">
        <w:rPr>
          <w:rFonts w:ascii="Arial" w:eastAsia="Times New Roman" w:hAnsi="Arial" w:cs="Arial"/>
          <w:sz w:val="20"/>
          <w:szCs w:val="20"/>
        </w:rPr>
        <w:t xml:space="preserve"> – </w:t>
      </w:r>
      <w:r w:rsidR="00256B22">
        <w:rPr>
          <w:rFonts w:ascii="Arial" w:eastAsia="Times New Roman" w:hAnsi="Arial" w:cs="Arial"/>
          <w:sz w:val="20"/>
          <w:szCs w:val="20"/>
        </w:rPr>
        <w:t xml:space="preserve">1 </w:t>
      </w:r>
      <w:r w:rsidR="00840B8C">
        <w:rPr>
          <w:rFonts w:ascii="Arial" w:eastAsia="Times New Roman" w:hAnsi="Arial" w:cs="Arial"/>
          <w:sz w:val="20"/>
          <w:szCs w:val="20"/>
        </w:rPr>
        <w:t>8</w:t>
      </w:r>
      <w:r w:rsidR="00542FE6" w:rsidRPr="00B511E4">
        <w:rPr>
          <w:rFonts w:ascii="Arial" w:eastAsia="Times New Roman" w:hAnsi="Arial" w:cs="Arial"/>
          <w:sz w:val="20"/>
          <w:szCs w:val="20"/>
        </w:rPr>
        <w:t>00</w:t>
      </w:r>
      <w:r w:rsidR="008F6A98" w:rsidRPr="00B511E4">
        <w:rPr>
          <w:rFonts w:ascii="Arial" w:eastAsia="Times New Roman" w:hAnsi="Arial" w:cs="Arial"/>
          <w:sz w:val="20"/>
          <w:szCs w:val="20"/>
        </w:rPr>
        <w:t xml:space="preserve"> </w:t>
      </w:r>
      <w:r w:rsidRPr="00B511E4">
        <w:rPr>
          <w:rFonts w:ascii="Arial" w:eastAsia="Times New Roman" w:hAnsi="Arial" w:cs="Arial"/>
          <w:sz w:val="20"/>
          <w:szCs w:val="20"/>
        </w:rPr>
        <w:t>000 тенге без учета НДС</w:t>
      </w:r>
      <w:r w:rsidR="00542FE6" w:rsidRPr="00B511E4">
        <w:rPr>
          <w:rFonts w:ascii="Arial" w:eastAsia="Times New Roman" w:hAnsi="Arial" w:cs="Arial"/>
          <w:sz w:val="20"/>
          <w:szCs w:val="20"/>
        </w:rPr>
        <w:t>.</w:t>
      </w:r>
    </w:p>
    <w:p w14:paraId="72CB8B74" w14:textId="78E27685" w:rsidR="00CB7A83" w:rsidRPr="00B511E4" w:rsidRDefault="00CB7A83" w:rsidP="00685386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 на услуги: </w:t>
      </w:r>
    </w:p>
    <w:p w14:paraId="08AD6016" w14:textId="1A2C82B6" w:rsidR="00840B8C" w:rsidRPr="00840B8C" w:rsidRDefault="00840B8C" w:rsidP="00B511E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B511E4">
        <w:rPr>
          <w:rFonts w:ascii="Arial" w:hAnsi="Arial" w:cs="Arial"/>
          <w:sz w:val="20"/>
          <w:szCs w:val="20"/>
        </w:rPr>
        <w:t>ТОО</w:t>
      </w:r>
      <w:r w:rsidRPr="00033962">
        <w:rPr>
          <w:rFonts w:ascii="Arial" w:hAnsi="Arial" w:cs="Arial"/>
          <w:sz w:val="20"/>
          <w:szCs w:val="20"/>
          <w:lang w:val="en-US"/>
        </w:rPr>
        <w:t xml:space="preserve"> "</w:t>
      </w:r>
      <w:r>
        <w:rPr>
          <w:rFonts w:ascii="Arial" w:hAnsi="Arial" w:cs="Arial"/>
          <w:sz w:val="20"/>
          <w:szCs w:val="20"/>
          <w:lang w:val="en-US"/>
        </w:rPr>
        <w:t>Corporate Solution</w:t>
      </w:r>
      <w:r w:rsidRPr="00033962">
        <w:rPr>
          <w:rFonts w:ascii="Arial" w:hAnsi="Arial" w:cs="Arial"/>
          <w:sz w:val="20"/>
          <w:szCs w:val="20"/>
          <w:lang w:val="en-US"/>
        </w:rPr>
        <w:t xml:space="preserve">" – </w:t>
      </w:r>
      <w:r>
        <w:rPr>
          <w:rFonts w:ascii="Arial" w:hAnsi="Arial" w:cs="Arial"/>
          <w:sz w:val="20"/>
          <w:szCs w:val="20"/>
          <w:lang w:val="en-US"/>
        </w:rPr>
        <w:t xml:space="preserve">1 </w:t>
      </w:r>
      <w:r w:rsidRPr="00840B8C">
        <w:rPr>
          <w:rFonts w:ascii="Arial" w:hAnsi="Arial" w:cs="Arial"/>
          <w:sz w:val="20"/>
          <w:szCs w:val="20"/>
          <w:lang w:val="en-US"/>
        </w:rPr>
        <w:t>397 442,86</w:t>
      </w:r>
      <w:r w:rsidRPr="00033962">
        <w:rPr>
          <w:rFonts w:ascii="Arial" w:hAnsi="Arial" w:cs="Arial"/>
          <w:sz w:val="20"/>
          <w:szCs w:val="20"/>
          <w:lang w:val="en-US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тенге</w:t>
      </w:r>
      <w:r w:rsidRPr="00033962">
        <w:rPr>
          <w:rFonts w:ascii="Arial" w:hAnsi="Arial" w:cs="Arial"/>
          <w:sz w:val="20"/>
          <w:szCs w:val="20"/>
          <w:lang w:val="en-US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без</w:t>
      </w:r>
      <w:r w:rsidRPr="00033962">
        <w:rPr>
          <w:rFonts w:ascii="Arial" w:hAnsi="Arial" w:cs="Arial"/>
          <w:sz w:val="20"/>
          <w:szCs w:val="20"/>
          <w:lang w:val="en-US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учета</w:t>
      </w:r>
      <w:r w:rsidRPr="00033962">
        <w:rPr>
          <w:rFonts w:ascii="Arial" w:hAnsi="Arial" w:cs="Arial"/>
          <w:sz w:val="20"/>
          <w:szCs w:val="20"/>
          <w:lang w:val="en-US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НДС</w:t>
      </w:r>
      <w:r w:rsidRPr="00033962">
        <w:rPr>
          <w:rFonts w:ascii="Arial" w:hAnsi="Arial" w:cs="Arial"/>
          <w:sz w:val="20"/>
          <w:szCs w:val="20"/>
          <w:lang w:val="en-US"/>
        </w:rPr>
        <w:t>;</w:t>
      </w:r>
    </w:p>
    <w:p w14:paraId="4529B500" w14:textId="543312DB" w:rsidR="008F6A98" w:rsidRPr="00840B8C" w:rsidRDefault="00685386" w:rsidP="00B511E4">
      <w:pPr>
        <w:pStyle w:val="a4"/>
        <w:numPr>
          <w:ilvl w:val="0"/>
          <w:numId w:val="11"/>
        </w:numPr>
        <w:tabs>
          <w:tab w:val="left" w:pos="432"/>
        </w:tabs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>ТОО</w:t>
      </w:r>
      <w:r w:rsidRPr="00E337AE">
        <w:rPr>
          <w:rFonts w:ascii="Arial" w:hAnsi="Arial" w:cs="Arial"/>
          <w:sz w:val="20"/>
          <w:szCs w:val="20"/>
        </w:rPr>
        <w:t xml:space="preserve"> "</w:t>
      </w:r>
      <w:r w:rsidR="00E337AE">
        <w:rPr>
          <w:rFonts w:ascii="Arial" w:hAnsi="Arial" w:cs="Arial"/>
          <w:sz w:val="20"/>
          <w:szCs w:val="20"/>
          <w:lang w:val="en-US"/>
        </w:rPr>
        <w:t>IT</w:t>
      </w:r>
      <w:r w:rsidR="00E337AE" w:rsidRPr="00E337AE">
        <w:rPr>
          <w:rFonts w:ascii="Arial" w:hAnsi="Arial" w:cs="Arial"/>
          <w:sz w:val="20"/>
          <w:szCs w:val="20"/>
        </w:rPr>
        <w:t xml:space="preserve"> </w:t>
      </w:r>
      <w:r w:rsidR="00E337AE">
        <w:rPr>
          <w:rFonts w:ascii="Arial" w:hAnsi="Arial" w:cs="Arial"/>
          <w:sz w:val="20"/>
          <w:szCs w:val="20"/>
        </w:rPr>
        <w:t xml:space="preserve">Компания </w:t>
      </w:r>
      <w:r w:rsidR="00E337AE">
        <w:rPr>
          <w:rFonts w:ascii="Arial" w:hAnsi="Arial" w:cs="Arial"/>
          <w:sz w:val="20"/>
          <w:szCs w:val="20"/>
          <w:lang w:val="en-US"/>
        </w:rPr>
        <w:t>VSN</w:t>
      </w:r>
      <w:r w:rsidRPr="00E337AE">
        <w:rPr>
          <w:rFonts w:ascii="Arial" w:hAnsi="Arial" w:cs="Arial"/>
          <w:sz w:val="20"/>
          <w:szCs w:val="20"/>
        </w:rPr>
        <w:t xml:space="preserve">" – </w:t>
      </w:r>
      <w:r w:rsidR="00E337AE" w:rsidRPr="00E337AE">
        <w:rPr>
          <w:rFonts w:ascii="Arial" w:hAnsi="Arial" w:cs="Arial"/>
          <w:sz w:val="20"/>
          <w:szCs w:val="20"/>
        </w:rPr>
        <w:t xml:space="preserve">1 </w:t>
      </w:r>
      <w:r w:rsidR="00840B8C">
        <w:rPr>
          <w:rFonts w:ascii="Arial" w:hAnsi="Arial" w:cs="Arial"/>
          <w:sz w:val="20"/>
          <w:szCs w:val="20"/>
        </w:rPr>
        <w:t>549 285,71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тенге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без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учета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НДС</w:t>
      </w:r>
      <w:r w:rsidR="00840B8C">
        <w:rPr>
          <w:rFonts w:ascii="Arial" w:hAnsi="Arial" w:cs="Arial"/>
          <w:sz w:val="20"/>
          <w:szCs w:val="20"/>
        </w:rPr>
        <w:t>;</w:t>
      </w:r>
    </w:p>
    <w:p w14:paraId="46674A87" w14:textId="66105525" w:rsidR="00840B8C" w:rsidRPr="00E337AE" w:rsidRDefault="00840B8C" w:rsidP="00B511E4">
      <w:pPr>
        <w:pStyle w:val="a4"/>
        <w:numPr>
          <w:ilvl w:val="0"/>
          <w:numId w:val="11"/>
        </w:numPr>
        <w:tabs>
          <w:tab w:val="left" w:pos="432"/>
        </w:tabs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hAnsi="Arial" w:cs="Arial"/>
          <w:sz w:val="20"/>
          <w:szCs w:val="20"/>
        </w:rPr>
        <w:t>ТОО</w:t>
      </w:r>
      <w:r w:rsidRPr="00E337AE">
        <w:rPr>
          <w:rFonts w:ascii="Arial" w:hAnsi="Arial" w:cs="Arial"/>
          <w:sz w:val="20"/>
          <w:szCs w:val="20"/>
        </w:rPr>
        <w:t xml:space="preserve"> "</w:t>
      </w:r>
      <w:proofErr w:type="spellStart"/>
      <w:r>
        <w:rPr>
          <w:rFonts w:ascii="Arial" w:hAnsi="Arial" w:cs="Arial"/>
          <w:sz w:val="20"/>
          <w:szCs w:val="20"/>
        </w:rPr>
        <w:t>КиберТехника</w:t>
      </w:r>
      <w:proofErr w:type="spellEnd"/>
      <w:r w:rsidRPr="00E337AE">
        <w:rPr>
          <w:rFonts w:ascii="Arial" w:hAnsi="Arial" w:cs="Arial"/>
          <w:sz w:val="20"/>
          <w:szCs w:val="20"/>
        </w:rPr>
        <w:t xml:space="preserve">" – </w:t>
      </w:r>
      <w:r w:rsidR="004429A8">
        <w:rPr>
          <w:rFonts w:ascii="Arial" w:hAnsi="Arial" w:cs="Arial"/>
          <w:sz w:val="20"/>
          <w:szCs w:val="20"/>
        </w:rPr>
        <w:t>1 800 000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тенге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без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учета</w:t>
      </w:r>
      <w:r w:rsidRPr="00E337AE">
        <w:rPr>
          <w:rFonts w:ascii="Arial" w:hAnsi="Arial" w:cs="Arial"/>
          <w:sz w:val="20"/>
          <w:szCs w:val="20"/>
        </w:rPr>
        <w:t xml:space="preserve"> </w:t>
      </w:r>
      <w:r w:rsidRPr="00B511E4">
        <w:rPr>
          <w:rFonts w:ascii="Arial" w:hAnsi="Arial" w:cs="Arial"/>
          <w:sz w:val="20"/>
          <w:szCs w:val="20"/>
        </w:rPr>
        <w:t>НДС</w:t>
      </w:r>
      <w:r>
        <w:rPr>
          <w:rFonts w:ascii="Arial" w:hAnsi="Arial" w:cs="Arial"/>
          <w:sz w:val="20"/>
          <w:szCs w:val="20"/>
        </w:rPr>
        <w:t>.</w:t>
      </w:r>
    </w:p>
    <w:p w14:paraId="0FC370E6" w14:textId="7B95D168" w:rsidR="004667A6" w:rsidRPr="00B511E4" w:rsidRDefault="004667A6" w:rsidP="008F6A98">
      <w:pPr>
        <w:tabs>
          <w:tab w:val="left" w:pos="432"/>
        </w:tabs>
        <w:spacing w:before="120" w:after="12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>Отклоненные ценовые предложения потенциальных поставщиков</w:t>
      </w:r>
      <w:r w:rsidR="00E337AE">
        <w:rPr>
          <w:rFonts w:ascii="Arial" w:eastAsia="Times New Roman" w:hAnsi="Arial" w:cs="Arial"/>
          <w:sz w:val="20"/>
          <w:szCs w:val="20"/>
        </w:rPr>
        <w:t xml:space="preserve"> </w:t>
      </w:r>
      <w:r w:rsidR="004429A8">
        <w:rPr>
          <w:rFonts w:ascii="Arial" w:eastAsia="Times New Roman" w:hAnsi="Arial" w:cs="Arial"/>
          <w:sz w:val="20"/>
          <w:szCs w:val="20"/>
        </w:rPr>
        <w:t>отсутствуют</w:t>
      </w:r>
      <w:r w:rsidR="00E337AE">
        <w:rPr>
          <w:rFonts w:ascii="Arial" w:hAnsi="Arial" w:cs="Arial"/>
          <w:sz w:val="20"/>
          <w:szCs w:val="20"/>
        </w:rPr>
        <w:t>.</w:t>
      </w:r>
      <w:r w:rsidR="00E337AE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5749E1F" w14:textId="2649C009" w:rsidR="00B74C3F" w:rsidRPr="00401573" w:rsidRDefault="00B74C3F" w:rsidP="00B74C3F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На основании пункта 123 Правил, победителем в закупках </w:t>
      </w:r>
      <w:r w:rsidR="004429A8">
        <w:rPr>
          <w:rFonts w:ascii="Arial" w:eastAsia="Times New Roman" w:hAnsi="Arial" w:cs="Arial"/>
          <w:sz w:val="20"/>
          <w:szCs w:val="20"/>
        </w:rPr>
        <w:t>оперативной памяти</w:t>
      </w:r>
      <w:r w:rsidRPr="00B511E4">
        <w:rPr>
          <w:rFonts w:ascii="Arial" w:eastAsia="Times New Roman" w:hAnsi="Arial" w:cs="Arial"/>
          <w:sz w:val="20"/>
          <w:szCs w:val="20"/>
        </w:rPr>
        <w:t xml:space="preserve"> признается </w:t>
      </w:r>
      <w:r w:rsidR="004429A8" w:rsidRPr="00B511E4">
        <w:rPr>
          <w:rFonts w:ascii="Arial" w:hAnsi="Arial" w:cs="Arial"/>
          <w:sz w:val="20"/>
          <w:szCs w:val="20"/>
        </w:rPr>
        <w:t>ТОО</w:t>
      </w:r>
      <w:r w:rsidR="004429A8" w:rsidRPr="004429A8">
        <w:rPr>
          <w:rFonts w:ascii="Arial" w:hAnsi="Arial" w:cs="Arial"/>
          <w:sz w:val="20"/>
          <w:szCs w:val="20"/>
        </w:rPr>
        <w:t xml:space="preserve"> "</w:t>
      </w:r>
      <w:r w:rsidR="004429A8">
        <w:rPr>
          <w:rFonts w:ascii="Arial" w:hAnsi="Arial" w:cs="Arial"/>
          <w:sz w:val="20"/>
          <w:szCs w:val="20"/>
          <w:lang w:val="en-US"/>
        </w:rPr>
        <w:t>Corporate</w:t>
      </w:r>
      <w:r w:rsidR="004429A8" w:rsidRPr="004429A8">
        <w:rPr>
          <w:rFonts w:ascii="Arial" w:hAnsi="Arial" w:cs="Arial"/>
          <w:sz w:val="20"/>
          <w:szCs w:val="20"/>
        </w:rPr>
        <w:t xml:space="preserve"> </w:t>
      </w:r>
      <w:r w:rsidR="004429A8">
        <w:rPr>
          <w:rFonts w:ascii="Arial" w:hAnsi="Arial" w:cs="Arial"/>
          <w:sz w:val="20"/>
          <w:szCs w:val="20"/>
          <w:lang w:val="en-US"/>
        </w:rPr>
        <w:t>Solution</w:t>
      </w:r>
      <w:r w:rsidR="004429A8" w:rsidRPr="004429A8">
        <w:rPr>
          <w:rFonts w:ascii="Arial" w:hAnsi="Arial" w:cs="Arial"/>
          <w:sz w:val="20"/>
          <w:szCs w:val="20"/>
        </w:rPr>
        <w:t>"</w:t>
      </w:r>
      <w:r w:rsidR="00685386" w:rsidRPr="00401573">
        <w:rPr>
          <w:rFonts w:ascii="Arial" w:eastAsia="Times New Roman" w:hAnsi="Arial" w:cs="Arial"/>
          <w:sz w:val="20"/>
          <w:szCs w:val="20"/>
        </w:rPr>
        <w:t>.</w:t>
      </w:r>
    </w:p>
    <w:p w14:paraId="45E2E79C" w14:textId="36664B9C" w:rsidR="00B74C3F" w:rsidRPr="00B511E4" w:rsidRDefault="00B74C3F" w:rsidP="004F471C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Срок заключения договора – до </w:t>
      </w:r>
      <w:r w:rsidR="00FE6024">
        <w:rPr>
          <w:rFonts w:ascii="Arial" w:eastAsia="Times New Roman" w:hAnsi="Arial" w:cs="Arial"/>
          <w:sz w:val="20"/>
          <w:szCs w:val="20"/>
        </w:rPr>
        <w:t>22</w:t>
      </w:r>
      <w:r w:rsidRPr="00B511E4">
        <w:rPr>
          <w:rFonts w:ascii="Arial" w:eastAsia="Times New Roman" w:hAnsi="Arial" w:cs="Arial"/>
          <w:sz w:val="20"/>
          <w:szCs w:val="20"/>
        </w:rPr>
        <w:t xml:space="preserve"> </w:t>
      </w:r>
      <w:r w:rsidR="00401573">
        <w:rPr>
          <w:rFonts w:ascii="Arial" w:eastAsia="Times New Roman" w:hAnsi="Arial" w:cs="Arial"/>
          <w:sz w:val="20"/>
          <w:szCs w:val="20"/>
        </w:rPr>
        <w:t>апреля</w:t>
      </w:r>
      <w:r w:rsidRPr="00B511E4">
        <w:rPr>
          <w:rFonts w:ascii="Arial" w:eastAsia="Times New Roman" w:hAnsi="Arial" w:cs="Arial"/>
          <w:sz w:val="20"/>
          <w:szCs w:val="20"/>
        </w:rPr>
        <w:t xml:space="preserve"> 202</w:t>
      </w:r>
      <w:r w:rsidR="00685386" w:rsidRPr="00B511E4">
        <w:rPr>
          <w:rFonts w:ascii="Arial" w:eastAsia="Times New Roman" w:hAnsi="Arial" w:cs="Arial"/>
          <w:sz w:val="20"/>
          <w:szCs w:val="20"/>
        </w:rPr>
        <w:t>2</w:t>
      </w:r>
      <w:r w:rsidRPr="00B511E4">
        <w:rPr>
          <w:rFonts w:ascii="Arial" w:eastAsia="Times New Roman" w:hAnsi="Arial" w:cs="Arial"/>
          <w:sz w:val="20"/>
          <w:szCs w:val="20"/>
        </w:rPr>
        <w:t xml:space="preserve"> года, сумма – </w:t>
      </w:r>
      <w:r w:rsidR="00FE6024">
        <w:rPr>
          <w:rFonts w:ascii="Arial" w:eastAsia="Times New Roman" w:hAnsi="Arial" w:cs="Arial"/>
          <w:sz w:val="20"/>
          <w:szCs w:val="20"/>
        </w:rPr>
        <w:t>1 565 136</w:t>
      </w:r>
      <w:r w:rsidRPr="00B511E4">
        <w:rPr>
          <w:rFonts w:ascii="Arial" w:eastAsia="Times New Roman" w:hAnsi="Arial" w:cs="Arial"/>
          <w:sz w:val="20"/>
          <w:szCs w:val="20"/>
        </w:rPr>
        <w:t xml:space="preserve"> тенге с учетом НДС.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0D6F6D27" w:rsidR="00C977C8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06BB1D9B" w14:textId="77777777" w:rsidR="00FE6024" w:rsidRPr="00DE1E2C" w:rsidRDefault="00FE6024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342B695C" w14:textId="77777777" w:rsidR="00B74C3F" w:rsidRPr="00B511E4" w:rsidRDefault="00B74C3F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0075C1F9" w14:textId="79FD0253" w:rsidR="00B74C3F" w:rsidRPr="00B511E4" w:rsidRDefault="00B74C3F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директор Финансово – Административного департамента                                        </w:t>
      </w:r>
      <w:r w:rsidR="00685386" w:rsidRPr="00B511E4">
        <w:rPr>
          <w:rFonts w:ascii="Arial" w:eastAsia="Times New Roman" w:hAnsi="Arial" w:cs="Arial"/>
          <w:sz w:val="20"/>
          <w:szCs w:val="20"/>
        </w:rPr>
        <w:t xml:space="preserve">          </w:t>
      </w:r>
      <w:r w:rsidR="004F471C" w:rsidRPr="00B511E4">
        <w:rPr>
          <w:rFonts w:ascii="Arial" w:eastAsia="Times New Roman" w:hAnsi="Arial" w:cs="Arial"/>
          <w:sz w:val="20"/>
          <w:szCs w:val="20"/>
        </w:rPr>
        <w:t>Ким И</w:t>
      </w:r>
      <w:r w:rsidRPr="00B511E4">
        <w:rPr>
          <w:rFonts w:ascii="Arial" w:eastAsia="Times New Roman" w:hAnsi="Arial" w:cs="Arial"/>
          <w:sz w:val="20"/>
          <w:szCs w:val="20"/>
        </w:rPr>
        <w:t>.</w:t>
      </w:r>
      <w:r w:rsidR="004F471C" w:rsidRPr="00B511E4">
        <w:rPr>
          <w:rFonts w:ascii="Arial" w:eastAsia="Times New Roman" w:hAnsi="Arial" w:cs="Arial"/>
          <w:sz w:val="20"/>
          <w:szCs w:val="20"/>
        </w:rPr>
        <w:t>Л.</w:t>
      </w:r>
      <w:r w:rsidRPr="00B511E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09F0EE0" w14:textId="77777777" w:rsidR="00B74C3F" w:rsidRPr="00B511E4" w:rsidRDefault="00B74C3F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CF46296" w14:textId="77777777" w:rsidR="004F471C" w:rsidRPr="00B511E4" w:rsidRDefault="004F471C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B1D3756" w14:textId="5C217726" w:rsidR="00B74C3F" w:rsidRPr="00B511E4" w:rsidRDefault="00685386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B74C3F" w:rsidRPr="00B511E4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 w:rsidRPr="00B511E4">
        <w:rPr>
          <w:rFonts w:ascii="Arial" w:eastAsia="Times New Roman" w:hAnsi="Arial" w:cs="Arial"/>
          <w:sz w:val="20"/>
          <w:szCs w:val="20"/>
        </w:rPr>
        <w:t xml:space="preserve">       </w:t>
      </w:r>
      <w:r w:rsidR="00B74C3F" w:rsidRPr="00B511E4">
        <w:rPr>
          <w:rFonts w:ascii="Arial" w:eastAsia="Times New Roman" w:hAnsi="Arial" w:cs="Arial"/>
          <w:sz w:val="20"/>
          <w:szCs w:val="20"/>
        </w:rPr>
        <w:t>Альниязов М.К.</w:t>
      </w:r>
    </w:p>
    <w:p w14:paraId="0E6A66D9" w14:textId="7AF8C1B0" w:rsidR="00B957AA" w:rsidRPr="004667A6" w:rsidRDefault="00B957AA" w:rsidP="00B74C3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3B260" w14:textId="77777777" w:rsidR="001E35F9" w:rsidRDefault="001E35F9" w:rsidP="001C7F25">
      <w:pPr>
        <w:spacing w:after="0" w:line="240" w:lineRule="auto"/>
      </w:pPr>
      <w:r>
        <w:separator/>
      </w:r>
    </w:p>
  </w:endnote>
  <w:endnote w:type="continuationSeparator" w:id="0">
    <w:p w14:paraId="2A3E0A58" w14:textId="77777777" w:rsidR="001E35F9" w:rsidRDefault="001E35F9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79B2B" w14:textId="77777777" w:rsidR="001E35F9" w:rsidRDefault="001E35F9" w:rsidP="001C7F25">
      <w:pPr>
        <w:spacing w:after="0" w:line="240" w:lineRule="auto"/>
      </w:pPr>
      <w:r>
        <w:separator/>
      </w:r>
    </w:p>
  </w:footnote>
  <w:footnote w:type="continuationSeparator" w:id="0">
    <w:p w14:paraId="36631C8E" w14:textId="77777777" w:rsidR="001E35F9" w:rsidRDefault="001E35F9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7553D9"/>
    <w:multiLevelType w:val="hybridMultilevel"/>
    <w:tmpl w:val="E208CA14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1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8"/>
  </w:num>
  <w:num w:numId="5">
    <w:abstractNumId w:val="6"/>
  </w:num>
  <w:num w:numId="6">
    <w:abstractNumId w:val="0"/>
  </w:num>
  <w:num w:numId="7">
    <w:abstractNumId w:val="4"/>
  </w:num>
  <w:num w:numId="8">
    <w:abstractNumId w:val="3"/>
  </w:num>
  <w:num w:numId="9">
    <w:abstractNumId w:val="11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3962"/>
    <w:rsid w:val="00034627"/>
    <w:rsid w:val="000371A2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C7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59C9"/>
    <w:rsid w:val="001A220D"/>
    <w:rsid w:val="001A47B6"/>
    <w:rsid w:val="001A6061"/>
    <w:rsid w:val="001C7F25"/>
    <w:rsid w:val="001D1EEE"/>
    <w:rsid w:val="001D2CF3"/>
    <w:rsid w:val="001E35F9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56B22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D5C71"/>
    <w:rsid w:val="002F1E25"/>
    <w:rsid w:val="002F27BB"/>
    <w:rsid w:val="00301861"/>
    <w:rsid w:val="00315CF5"/>
    <w:rsid w:val="00323474"/>
    <w:rsid w:val="0032561F"/>
    <w:rsid w:val="003327ED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1573"/>
    <w:rsid w:val="0040753F"/>
    <w:rsid w:val="00410325"/>
    <w:rsid w:val="00416FE9"/>
    <w:rsid w:val="004279A7"/>
    <w:rsid w:val="0043244B"/>
    <w:rsid w:val="004429A8"/>
    <w:rsid w:val="00443C98"/>
    <w:rsid w:val="0046087F"/>
    <w:rsid w:val="004667A6"/>
    <w:rsid w:val="00474E90"/>
    <w:rsid w:val="00481193"/>
    <w:rsid w:val="00493C63"/>
    <w:rsid w:val="004A3C4A"/>
    <w:rsid w:val="004C54FF"/>
    <w:rsid w:val="004D0C0D"/>
    <w:rsid w:val="004D4112"/>
    <w:rsid w:val="004D4AFE"/>
    <w:rsid w:val="004D7BF0"/>
    <w:rsid w:val="004E0B99"/>
    <w:rsid w:val="004F2A40"/>
    <w:rsid w:val="004F471C"/>
    <w:rsid w:val="00524AE6"/>
    <w:rsid w:val="00534B9C"/>
    <w:rsid w:val="005417BA"/>
    <w:rsid w:val="00542FE6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40796"/>
    <w:rsid w:val="00662C4F"/>
    <w:rsid w:val="00663706"/>
    <w:rsid w:val="00673B7A"/>
    <w:rsid w:val="006776AD"/>
    <w:rsid w:val="00685386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701CA0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82EB0"/>
    <w:rsid w:val="00787AA0"/>
    <w:rsid w:val="00790FE8"/>
    <w:rsid w:val="0079107B"/>
    <w:rsid w:val="00795C2C"/>
    <w:rsid w:val="007A0565"/>
    <w:rsid w:val="007A212E"/>
    <w:rsid w:val="007A68F7"/>
    <w:rsid w:val="007C60D0"/>
    <w:rsid w:val="007D2317"/>
    <w:rsid w:val="007F44DF"/>
    <w:rsid w:val="007F7EC4"/>
    <w:rsid w:val="00814A8A"/>
    <w:rsid w:val="0082020F"/>
    <w:rsid w:val="00840B8C"/>
    <w:rsid w:val="00841068"/>
    <w:rsid w:val="00860474"/>
    <w:rsid w:val="00870031"/>
    <w:rsid w:val="00877B36"/>
    <w:rsid w:val="00893217"/>
    <w:rsid w:val="008B2CC3"/>
    <w:rsid w:val="008B65A2"/>
    <w:rsid w:val="008C002E"/>
    <w:rsid w:val="008D6D21"/>
    <w:rsid w:val="008E4257"/>
    <w:rsid w:val="008E4A38"/>
    <w:rsid w:val="008F6A98"/>
    <w:rsid w:val="009050F6"/>
    <w:rsid w:val="00910E9A"/>
    <w:rsid w:val="00925E24"/>
    <w:rsid w:val="00940F75"/>
    <w:rsid w:val="0095279C"/>
    <w:rsid w:val="00955DB9"/>
    <w:rsid w:val="00960983"/>
    <w:rsid w:val="00991C0B"/>
    <w:rsid w:val="00992467"/>
    <w:rsid w:val="00994A4A"/>
    <w:rsid w:val="009B2C06"/>
    <w:rsid w:val="009E17B5"/>
    <w:rsid w:val="009E17F2"/>
    <w:rsid w:val="009E37DC"/>
    <w:rsid w:val="00A051DA"/>
    <w:rsid w:val="00A07199"/>
    <w:rsid w:val="00A460B3"/>
    <w:rsid w:val="00A63A3C"/>
    <w:rsid w:val="00A708DC"/>
    <w:rsid w:val="00A75792"/>
    <w:rsid w:val="00A77601"/>
    <w:rsid w:val="00A807EF"/>
    <w:rsid w:val="00A85ECE"/>
    <w:rsid w:val="00A92FE5"/>
    <w:rsid w:val="00AA4324"/>
    <w:rsid w:val="00AA47EE"/>
    <w:rsid w:val="00AB138A"/>
    <w:rsid w:val="00B24169"/>
    <w:rsid w:val="00B24EB3"/>
    <w:rsid w:val="00B511E4"/>
    <w:rsid w:val="00B72188"/>
    <w:rsid w:val="00B74C3F"/>
    <w:rsid w:val="00B76C49"/>
    <w:rsid w:val="00B94933"/>
    <w:rsid w:val="00B957AA"/>
    <w:rsid w:val="00BA3754"/>
    <w:rsid w:val="00BA569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4416F"/>
    <w:rsid w:val="00C456F0"/>
    <w:rsid w:val="00C45AE3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10B92"/>
    <w:rsid w:val="00D11320"/>
    <w:rsid w:val="00D235EA"/>
    <w:rsid w:val="00D26D24"/>
    <w:rsid w:val="00D312DC"/>
    <w:rsid w:val="00D471EC"/>
    <w:rsid w:val="00D660CF"/>
    <w:rsid w:val="00D67FA1"/>
    <w:rsid w:val="00D85C44"/>
    <w:rsid w:val="00DC2160"/>
    <w:rsid w:val="00DD104E"/>
    <w:rsid w:val="00DE1E2C"/>
    <w:rsid w:val="00DE39ED"/>
    <w:rsid w:val="00DE707B"/>
    <w:rsid w:val="00E04C11"/>
    <w:rsid w:val="00E11D6E"/>
    <w:rsid w:val="00E322C0"/>
    <w:rsid w:val="00E337AE"/>
    <w:rsid w:val="00E33AEC"/>
    <w:rsid w:val="00E35573"/>
    <w:rsid w:val="00E55FCB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527DE"/>
    <w:rsid w:val="00F65E76"/>
    <w:rsid w:val="00F71B71"/>
    <w:rsid w:val="00F75986"/>
    <w:rsid w:val="00F86888"/>
    <w:rsid w:val="00FA26B3"/>
    <w:rsid w:val="00FC1279"/>
    <w:rsid w:val="00FC7DE5"/>
    <w:rsid w:val="00FD4371"/>
    <w:rsid w:val="00FE07C1"/>
    <w:rsid w:val="00FE6024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45</cp:revision>
  <cp:lastPrinted>2022-02-10T03:05:00Z</cp:lastPrinted>
  <dcterms:created xsi:type="dcterms:W3CDTF">2016-02-05T08:57:00Z</dcterms:created>
  <dcterms:modified xsi:type="dcterms:W3CDTF">2022-04-15T09:03:00Z</dcterms:modified>
</cp:coreProperties>
</file>