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F4C80" w14:textId="77777777" w:rsidR="002F6AD3" w:rsidRDefault="002F6AD3" w:rsidP="002F6AD3">
      <w:pPr>
        <w:spacing w:after="120"/>
        <w:jc w:val="center"/>
        <w:rPr>
          <w:b/>
          <w:caps/>
          <w:spacing w:val="60"/>
          <w:sz w:val="28"/>
          <w:szCs w:val="28"/>
        </w:rPr>
      </w:pPr>
      <w:r w:rsidRPr="001853A9">
        <w:rPr>
          <w:b/>
          <w:caps/>
          <w:spacing w:val="60"/>
          <w:sz w:val="28"/>
          <w:szCs w:val="28"/>
        </w:rPr>
        <w:t>Техническая спецификация</w:t>
      </w:r>
    </w:p>
    <w:p w14:paraId="057699A1" w14:textId="77777777" w:rsidR="002F6AD3" w:rsidRPr="007D77E4" w:rsidRDefault="007D77E4" w:rsidP="007D77E4">
      <w:pPr>
        <w:spacing w:after="120"/>
        <w:jc w:val="center"/>
        <w:rPr>
          <w:rFonts w:ascii="Arial" w:hAnsi="Arial" w:cs="Arial"/>
          <w:b/>
        </w:rPr>
      </w:pPr>
      <w:r w:rsidRPr="007D77E4">
        <w:rPr>
          <w:rFonts w:ascii="Arial" w:hAnsi="Arial" w:cs="Arial"/>
          <w:b/>
        </w:rPr>
        <w:t>на бумагу для офиса</w:t>
      </w:r>
    </w:p>
    <w:p w14:paraId="31F061C6" w14:textId="77777777" w:rsidR="00DC3F56" w:rsidRDefault="002F6AD3" w:rsidP="002F6AD3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 w:rsidRPr="0013757E">
        <w:rPr>
          <w:rFonts w:ascii="Arial" w:hAnsi="Arial" w:cs="Arial"/>
        </w:rPr>
        <w:t>1.</w:t>
      </w:r>
      <w:r w:rsidRPr="0013757E">
        <w:rPr>
          <w:rFonts w:ascii="Arial" w:hAnsi="Arial" w:cs="Arial"/>
        </w:rPr>
        <w:tab/>
      </w:r>
      <w:r w:rsidR="00DC3F56">
        <w:rPr>
          <w:rFonts w:ascii="Arial" w:hAnsi="Arial" w:cs="Arial"/>
        </w:rPr>
        <w:t>Формат А4 (210х297 мм)</w:t>
      </w:r>
    </w:p>
    <w:p w14:paraId="6DE3A9D1" w14:textId="77777777" w:rsidR="001A4D18" w:rsidRDefault="00DC3F56" w:rsidP="002F6AD3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="007D77E4">
        <w:rPr>
          <w:rFonts w:ascii="Arial" w:hAnsi="Arial" w:cs="Arial"/>
        </w:rPr>
        <w:t>Предназначена для офисной техники класса А</w:t>
      </w:r>
    </w:p>
    <w:p w14:paraId="51F69C4E" w14:textId="77777777" w:rsidR="006D718B" w:rsidRDefault="006D718B" w:rsidP="002F6AD3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>В одной пачке – 500 листов.</w:t>
      </w:r>
    </w:p>
    <w:p w14:paraId="7CD72D08" w14:textId="77777777" w:rsidR="002C2C93" w:rsidRDefault="006D718B" w:rsidP="007D77E4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4</w:t>
      </w:r>
      <w:r w:rsidR="00B33FA0">
        <w:rPr>
          <w:rFonts w:ascii="Arial" w:hAnsi="Arial" w:cs="Arial"/>
        </w:rPr>
        <w:t>.</w:t>
      </w:r>
      <w:r w:rsidR="00B33FA0">
        <w:rPr>
          <w:rFonts w:ascii="Arial" w:hAnsi="Arial" w:cs="Arial"/>
        </w:rPr>
        <w:tab/>
      </w:r>
      <w:r w:rsidR="007D77E4">
        <w:rPr>
          <w:rFonts w:ascii="Arial" w:hAnsi="Arial" w:cs="Arial"/>
        </w:rPr>
        <w:t xml:space="preserve">Плотность </w:t>
      </w:r>
      <w:r w:rsidR="007D77E4" w:rsidRPr="007D77E4">
        <w:rPr>
          <w:rFonts w:ascii="Arial" w:hAnsi="Arial" w:cs="Arial"/>
        </w:rPr>
        <w:t xml:space="preserve">– </w:t>
      </w:r>
      <w:r w:rsidR="007D77E4">
        <w:rPr>
          <w:rFonts w:ascii="Arial" w:hAnsi="Arial" w:cs="Arial"/>
        </w:rPr>
        <w:t>80 г/м</w:t>
      </w:r>
      <w:r w:rsidR="007D77E4" w:rsidRPr="007D77E4">
        <w:rPr>
          <w:rFonts w:ascii="Arial" w:hAnsi="Arial" w:cs="Arial"/>
          <w:vertAlign w:val="superscript"/>
        </w:rPr>
        <w:t>2</w:t>
      </w:r>
    </w:p>
    <w:p w14:paraId="65E77DCC" w14:textId="77777777" w:rsidR="00607E75" w:rsidRDefault="00607E75" w:rsidP="007D77E4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  <w:t xml:space="preserve">Толщина листа, микрон – </w:t>
      </w:r>
      <w:r w:rsidR="009D187B">
        <w:rPr>
          <w:rFonts w:ascii="Arial" w:hAnsi="Arial" w:cs="Arial"/>
        </w:rPr>
        <w:t xml:space="preserve">не менее </w:t>
      </w:r>
      <w:r>
        <w:rPr>
          <w:rFonts w:ascii="Arial" w:hAnsi="Arial" w:cs="Arial"/>
        </w:rPr>
        <w:t>106</w:t>
      </w:r>
    </w:p>
    <w:p w14:paraId="7CD1D88B" w14:textId="77777777" w:rsidR="00607E75" w:rsidRPr="00607E75" w:rsidRDefault="00607E75" w:rsidP="007D77E4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>
        <w:rPr>
          <w:rFonts w:ascii="Arial" w:hAnsi="Arial" w:cs="Arial"/>
        </w:rPr>
        <w:tab/>
        <w:t xml:space="preserve">Жесткость </w:t>
      </w:r>
      <w:r>
        <w:rPr>
          <w:rFonts w:ascii="Arial" w:hAnsi="Arial" w:cs="Arial"/>
          <w:lang w:val="en-US"/>
        </w:rPr>
        <w:t>CD</w:t>
      </w:r>
      <w:r w:rsidRPr="00607E7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м</w:t>
      </w:r>
      <w:r>
        <w:rPr>
          <w:rFonts w:ascii="Arial" w:hAnsi="Arial" w:cs="Arial"/>
          <w:lang w:val="en-US"/>
        </w:rPr>
        <w:t>H</w:t>
      </w:r>
      <w:r w:rsidRPr="00607E75">
        <w:rPr>
          <w:rFonts w:ascii="Arial" w:hAnsi="Arial" w:cs="Arial"/>
        </w:rPr>
        <w:t xml:space="preserve"> – </w:t>
      </w:r>
      <w:r w:rsidR="009D187B">
        <w:rPr>
          <w:rFonts w:ascii="Arial" w:hAnsi="Arial" w:cs="Arial"/>
        </w:rPr>
        <w:t xml:space="preserve">не менее </w:t>
      </w:r>
      <w:r w:rsidRPr="00607E75">
        <w:rPr>
          <w:rFonts w:ascii="Arial" w:hAnsi="Arial" w:cs="Arial"/>
        </w:rPr>
        <w:t>60</w:t>
      </w:r>
    </w:p>
    <w:p w14:paraId="196D39BF" w14:textId="77777777" w:rsidR="00607E75" w:rsidRPr="00607E75" w:rsidRDefault="00607E75" w:rsidP="007D77E4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 w:rsidRPr="00607E75">
        <w:rPr>
          <w:rFonts w:ascii="Arial" w:hAnsi="Arial" w:cs="Arial"/>
        </w:rPr>
        <w:t>7.</w:t>
      </w:r>
      <w:r w:rsidRPr="00607E75">
        <w:rPr>
          <w:rFonts w:ascii="Arial" w:hAnsi="Arial" w:cs="Arial"/>
        </w:rPr>
        <w:tab/>
      </w:r>
      <w:r w:rsidR="009D187B">
        <w:rPr>
          <w:rFonts w:ascii="Arial" w:hAnsi="Arial" w:cs="Arial"/>
        </w:rPr>
        <w:t>Шероховатость, мл/мин – не менее 200</w:t>
      </w:r>
    </w:p>
    <w:p w14:paraId="0E4D0192" w14:textId="77777777" w:rsidR="000437F2" w:rsidRDefault="009D187B" w:rsidP="002C2C93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2C2C93">
        <w:rPr>
          <w:rFonts w:ascii="Arial" w:hAnsi="Arial" w:cs="Arial"/>
        </w:rPr>
        <w:t>.</w:t>
      </w:r>
      <w:r w:rsidR="002F6AD3" w:rsidRPr="0013757E">
        <w:rPr>
          <w:rFonts w:ascii="Arial" w:hAnsi="Arial" w:cs="Arial"/>
        </w:rPr>
        <w:tab/>
      </w:r>
      <w:r w:rsidR="007D77E4">
        <w:rPr>
          <w:rFonts w:ascii="Arial" w:hAnsi="Arial" w:cs="Arial"/>
        </w:rPr>
        <w:t xml:space="preserve">Белизна </w:t>
      </w:r>
      <w:r w:rsidR="007D77E4">
        <w:rPr>
          <w:rFonts w:ascii="Arial" w:hAnsi="Arial" w:cs="Arial"/>
          <w:lang w:val="en-US"/>
        </w:rPr>
        <w:t>CIE</w:t>
      </w:r>
      <w:r w:rsidR="007D77E4">
        <w:rPr>
          <w:rFonts w:ascii="Arial" w:hAnsi="Arial" w:cs="Arial"/>
        </w:rPr>
        <w:t xml:space="preserve"> – </w:t>
      </w:r>
      <w:r w:rsidR="00EB0AA7">
        <w:rPr>
          <w:rFonts w:ascii="Arial" w:hAnsi="Arial" w:cs="Arial"/>
        </w:rPr>
        <w:t xml:space="preserve">не менее </w:t>
      </w:r>
      <w:r w:rsidR="007D77E4">
        <w:rPr>
          <w:rFonts w:ascii="Arial" w:hAnsi="Arial" w:cs="Arial"/>
        </w:rPr>
        <w:t>1</w:t>
      </w:r>
      <w:r w:rsidR="00607E75">
        <w:rPr>
          <w:rFonts w:ascii="Arial" w:hAnsi="Arial" w:cs="Arial"/>
        </w:rPr>
        <w:t>62</w:t>
      </w:r>
      <w:r w:rsidR="007D77E4">
        <w:rPr>
          <w:rFonts w:ascii="Arial" w:hAnsi="Arial" w:cs="Arial"/>
        </w:rPr>
        <w:t> %</w:t>
      </w:r>
    </w:p>
    <w:p w14:paraId="3B4205D2" w14:textId="77777777" w:rsidR="007D77E4" w:rsidRDefault="009D187B" w:rsidP="002C2C93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7D77E4">
        <w:rPr>
          <w:rFonts w:ascii="Arial" w:hAnsi="Arial" w:cs="Arial"/>
        </w:rPr>
        <w:t>.</w:t>
      </w:r>
      <w:r w:rsidR="007D77E4" w:rsidRPr="00DC3F56">
        <w:rPr>
          <w:rFonts w:ascii="Arial" w:hAnsi="Arial" w:cs="Arial"/>
        </w:rPr>
        <w:tab/>
      </w:r>
      <w:r w:rsidR="007D77E4">
        <w:rPr>
          <w:rFonts w:ascii="Arial" w:hAnsi="Arial" w:cs="Arial"/>
        </w:rPr>
        <w:t>Непрозрачность</w:t>
      </w:r>
      <w:r w:rsidR="007D77E4" w:rsidRPr="00DC3F56">
        <w:rPr>
          <w:rFonts w:ascii="Arial" w:hAnsi="Arial" w:cs="Arial"/>
        </w:rPr>
        <w:t xml:space="preserve"> </w:t>
      </w:r>
      <w:r w:rsidR="007D77E4">
        <w:rPr>
          <w:rFonts w:ascii="Arial" w:hAnsi="Arial" w:cs="Arial"/>
        </w:rPr>
        <w:t xml:space="preserve">– </w:t>
      </w:r>
      <w:r w:rsidR="00EB0AA7">
        <w:rPr>
          <w:rFonts w:ascii="Arial" w:hAnsi="Arial" w:cs="Arial"/>
        </w:rPr>
        <w:t>не менее 9</w:t>
      </w:r>
      <w:r w:rsidR="00607E75">
        <w:rPr>
          <w:rFonts w:ascii="Arial" w:hAnsi="Arial" w:cs="Arial"/>
        </w:rPr>
        <w:t>3</w:t>
      </w:r>
      <w:r w:rsidR="007D77E4">
        <w:rPr>
          <w:rFonts w:ascii="Arial" w:hAnsi="Arial" w:cs="Arial"/>
        </w:rPr>
        <w:t> %</w:t>
      </w:r>
    </w:p>
    <w:p w14:paraId="6EE62393" w14:textId="77777777" w:rsidR="009D187B" w:rsidRDefault="009D187B" w:rsidP="002C2C93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>10.</w:t>
      </w:r>
      <w:r>
        <w:rPr>
          <w:rFonts w:ascii="Arial" w:hAnsi="Arial" w:cs="Arial"/>
        </w:rPr>
        <w:tab/>
        <w:t xml:space="preserve">Пористость, мл/мин – не менее 800 </w:t>
      </w:r>
    </w:p>
    <w:p w14:paraId="40BAFA21" w14:textId="1947D758" w:rsidR="00DC3F56" w:rsidRDefault="009D187B" w:rsidP="002C2C93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0671FB">
        <w:rPr>
          <w:rFonts w:ascii="Arial" w:hAnsi="Arial" w:cs="Arial"/>
        </w:rPr>
        <w:t>1</w:t>
      </w:r>
      <w:r w:rsidR="00641E0A">
        <w:rPr>
          <w:rFonts w:ascii="Arial" w:hAnsi="Arial" w:cs="Arial"/>
        </w:rPr>
        <w:t>.</w:t>
      </w:r>
      <w:r w:rsidR="00641E0A">
        <w:rPr>
          <w:rFonts w:ascii="Arial" w:hAnsi="Arial" w:cs="Arial"/>
        </w:rPr>
        <w:tab/>
      </w:r>
      <w:r w:rsidR="00DC3F56">
        <w:rPr>
          <w:rFonts w:ascii="Arial" w:hAnsi="Arial" w:cs="Arial"/>
        </w:rPr>
        <w:t xml:space="preserve">Наличие </w:t>
      </w:r>
      <w:r w:rsidR="00607E75">
        <w:rPr>
          <w:rFonts w:ascii="Arial" w:hAnsi="Arial" w:cs="Arial"/>
        </w:rPr>
        <w:t xml:space="preserve">паспорта качества </w:t>
      </w:r>
      <w:r w:rsidR="00607E75" w:rsidRPr="00607E75">
        <w:rPr>
          <w:rFonts w:ascii="Arial" w:hAnsi="Arial" w:cs="Arial"/>
        </w:rPr>
        <w:t>(спецификация)</w:t>
      </w:r>
      <w:r w:rsidR="00607E75">
        <w:rPr>
          <w:rFonts w:ascii="Arial" w:hAnsi="Arial" w:cs="Arial"/>
        </w:rPr>
        <w:t xml:space="preserve"> завода-производителя.</w:t>
      </w:r>
    </w:p>
    <w:p w14:paraId="39722946" w14:textId="1AC9C584" w:rsidR="000671FB" w:rsidRDefault="000671FB" w:rsidP="002C2C93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12. </w:t>
      </w:r>
      <w:r>
        <w:rPr>
          <w:rFonts w:ascii="Arial" w:hAnsi="Arial" w:cs="Arial"/>
        </w:rPr>
        <w:tab/>
        <w:t>Количество – 517 пачек.</w:t>
      </w:r>
    </w:p>
    <w:p w14:paraId="4E5607F4" w14:textId="42B521E0" w:rsidR="000671FB" w:rsidRPr="007D77E4" w:rsidRDefault="000671FB" w:rsidP="002C2C93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13. </w:t>
      </w:r>
      <w:r>
        <w:rPr>
          <w:rFonts w:ascii="Arial" w:hAnsi="Arial" w:cs="Arial"/>
        </w:rPr>
        <w:tab/>
        <w:t>Срок поставки – в течение 15 календарных дней с даты подписания договора.</w:t>
      </w:r>
    </w:p>
    <w:sectPr w:rsidR="000671FB" w:rsidRPr="007D77E4" w:rsidSect="00DC5A14">
      <w:pgSz w:w="11906" w:h="16838"/>
      <w:pgMar w:top="1440" w:right="1440" w:bottom="1440" w:left="1440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AD3"/>
    <w:rsid w:val="000437F2"/>
    <w:rsid w:val="00050C75"/>
    <w:rsid w:val="000671FB"/>
    <w:rsid w:val="0013757E"/>
    <w:rsid w:val="001A4D18"/>
    <w:rsid w:val="002C2C93"/>
    <w:rsid w:val="002F6AD3"/>
    <w:rsid w:val="00341207"/>
    <w:rsid w:val="003D13F6"/>
    <w:rsid w:val="00540D86"/>
    <w:rsid w:val="00607E75"/>
    <w:rsid w:val="00641E0A"/>
    <w:rsid w:val="006D718B"/>
    <w:rsid w:val="007D77E4"/>
    <w:rsid w:val="00965951"/>
    <w:rsid w:val="009D187B"/>
    <w:rsid w:val="00B33FA0"/>
    <w:rsid w:val="00B820F6"/>
    <w:rsid w:val="00D87BAA"/>
    <w:rsid w:val="00DC3F56"/>
    <w:rsid w:val="00DC5A14"/>
    <w:rsid w:val="00E16BC5"/>
    <w:rsid w:val="00EB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E4FDA"/>
  <w15:docId w15:val="{8BFDFCFF-6420-413E-A744-1F41575B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6AD3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Шибанова</dc:creator>
  <cp:lastModifiedBy>Мурат Альниязов</cp:lastModifiedBy>
  <cp:revision>3</cp:revision>
  <cp:lastPrinted>2017-03-24T06:09:00Z</cp:lastPrinted>
  <dcterms:created xsi:type="dcterms:W3CDTF">2022-03-24T03:51:00Z</dcterms:created>
  <dcterms:modified xsi:type="dcterms:W3CDTF">2022-04-07T09:53:00Z</dcterms:modified>
</cp:coreProperties>
</file>