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B5" w:rsidRPr="00BE23D5" w:rsidRDefault="00FD6F56">
      <w:pPr>
        <w:pStyle w:val="aff3"/>
        <w:widowControl w:val="0"/>
        <w:rPr>
          <w:rFonts w:ascii="Arial" w:hAnsi="Arial" w:cs="Arial"/>
          <w:sz w:val="20"/>
          <w:szCs w:val="20"/>
        </w:rPr>
      </w:pPr>
      <w:r w:rsidRPr="00BE23D5">
        <w:rPr>
          <w:rFonts w:ascii="Arial" w:hAnsi="Arial" w:cs="Arial"/>
          <w:sz w:val="20"/>
          <w:szCs w:val="20"/>
        </w:rPr>
        <w:t>ТЕХНИЧЕСКАЯ СПЕЦИФИКАЦИЯ (ТЕХНИЧЕСКОЕ ЗАДАНИЕ) ПО ВНЕДРЕНИЮ СИСТЕМЫ АНАЛИЛА ЗАЩИЩЕННОСТИ ИНФОРМАЦИОННЫХ СИСТЕМ КОМПАНИИ</w:t>
      </w:r>
    </w:p>
    <w:p w:rsidR="00422DB5" w:rsidRPr="00BE23D5" w:rsidRDefault="00422DB5">
      <w:pPr>
        <w:pStyle w:val="aff3"/>
        <w:widowControl w:val="0"/>
        <w:rPr>
          <w:rFonts w:ascii="Arial" w:hAnsi="Arial" w:cs="Arial"/>
          <w:sz w:val="20"/>
          <w:szCs w:val="20"/>
        </w:rPr>
      </w:pPr>
    </w:p>
    <w:p w:rsidR="00422DB5" w:rsidRPr="00BE23D5" w:rsidRDefault="00FD6F56">
      <w:pPr>
        <w:pStyle w:val="2"/>
        <w:keepLines w:val="0"/>
        <w:numPr>
          <w:ilvl w:val="0"/>
          <w:numId w:val="1"/>
        </w:numPr>
        <w:tabs>
          <w:tab w:val="left" w:pos="1134"/>
        </w:tabs>
        <w:spacing w:before="0" w:after="160" w:line="240" w:lineRule="auto"/>
        <w:ind w:left="0" w:firstLine="567"/>
        <w:jc w:val="both"/>
        <w:rPr>
          <w:rFonts w:ascii="Arial" w:eastAsia="Times New Roman" w:hAnsi="Arial" w:cs="Arial"/>
          <w:b/>
          <w:bCs/>
          <w:iCs/>
          <w:color w:val="auto"/>
          <w:sz w:val="20"/>
          <w:szCs w:val="20"/>
        </w:rPr>
      </w:pPr>
      <w:bookmarkStart w:id="0" w:name="_Toc506232023"/>
      <w:r w:rsidRPr="00BE23D5">
        <w:rPr>
          <w:rFonts w:ascii="Arial" w:eastAsia="Times New Roman" w:hAnsi="Arial" w:cs="Arial"/>
          <w:b/>
          <w:bCs/>
          <w:iCs/>
          <w:color w:val="auto"/>
          <w:sz w:val="20"/>
          <w:szCs w:val="20"/>
        </w:rPr>
        <w:t>Общие требования к функциям системы</w:t>
      </w:r>
      <w:bookmarkEnd w:id="0"/>
    </w:p>
    <w:p w:rsidR="00422DB5" w:rsidRPr="00BE23D5" w:rsidRDefault="00FD6F56">
      <w:pPr>
        <w:pStyle w:val="3"/>
        <w:spacing w:before="0" w:after="160" w:line="240" w:lineRule="auto"/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eastAsia="ru-RU"/>
        </w:rPr>
      </w:pPr>
      <w:r w:rsidRPr="00BE23D5">
        <w:rPr>
          <w:rFonts w:ascii="Arial" w:eastAsia="Times New Roman" w:hAnsi="Arial" w:cs="Arial"/>
          <w:color w:val="auto"/>
          <w:sz w:val="20"/>
          <w:szCs w:val="20"/>
          <w:lang w:eastAsia="ru-RU"/>
        </w:rPr>
        <w:t xml:space="preserve">1.1. Комплексная система защиты (далее - Система) должна позволять получать объективную оценку состояния защищенности как всей информационной системы, так и отдельных подразделений, узлов и приложений. Иметь механизмы тестирования на проникновение, с поддержкой анализа различных операционных систем, коммуникационного оборудования, СУБД и </w:t>
      </w:r>
      <w:proofErr w:type="spellStart"/>
      <w:r w:rsidRPr="00BE23D5">
        <w:rPr>
          <w:rFonts w:ascii="Arial" w:eastAsia="Times New Roman" w:hAnsi="Arial" w:cs="Arial"/>
          <w:color w:val="auto"/>
          <w:sz w:val="20"/>
          <w:szCs w:val="20"/>
          <w:lang w:eastAsia="ru-RU"/>
        </w:rPr>
        <w:t>Web</w:t>
      </w:r>
      <w:proofErr w:type="spellEnd"/>
      <w:r w:rsidRPr="00BE23D5">
        <w:rPr>
          <w:rFonts w:ascii="Arial" w:eastAsia="Times New Roman" w:hAnsi="Arial" w:cs="Arial"/>
          <w:color w:val="auto"/>
          <w:sz w:val="20"/>
          <w:szCs w:val="20"/>
          <w:lang w:eastAsia="ru-RU"/>
        </w:rPr>
        <w:t>-приложений</w:t>
      </w:r>
    </w:p>
    <w:p w:rsidR="00422DB5" w:rsidRPr="00BE23D5" w:rsidRDefault="00FD6F56">
      <w:pPr>
        <w:pStyle w:val="3"/>
        <w:spacing w:before="0" w:after="160" w:line="240" w:lineRule="auto"/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eastAsia="ru-RU"/>
        </w:rPr>
      </w:pPr>
      <w:r w:rsidRPr="00BE23D5">
        <w:rPr>
          <w:rFonts w:ascii="Arial" w:eastAsia="Times New Roman" w:hAnsi="Arial" w:cs="Arial"/>
          <w:color w:val="auto"/>
          <w:sz w:val="20"/>
          <w:szCs w:val="20"/>
          <w:lang w:eastAsia="ru-RU"/>
        </w:rPr>
        <w:t xml:space="preserve">1.2. </w:t>
      </w:r>
      <w:bookmarkStart w:id="1" w:name="_Toc511227363"/>
      <w:bookmarkStart w:id="2" w:name="_Toc510439257"/>
      <w:bookmarkStart w:id="3" w:name="_Toc509938734"/>
      <w:r w:rsidRPr="00BE23D5">
        <w:rPr>
          <w:rFonts w:ascii="Arial" w:eastAsia="Times New Roman" w:hAnsi="Arial" w:cs="Arial"/>
          <w:color w:val="auto"/>
          <w:sz w:val="20"/>
          <w:szCs w:val="20"/>
          <w:lang w:eastAsia="ru-RU"/>
        </w:rPr>
        <w:t xml:space="preserve">Функциональные компоненты Системы должны поддерживать </w:t>
      </w:r>
      <w:proofErr w:type="gramStart"/>
      <w:r w:rsidRPr="00BE23D5">
        <w:rPr>
          <w:rFonts w:ascii="Arial" w:eastAsia="Times New Roman" w:hAnsi="Arial" w:cs="Arial"/>
          <w:color w:val="auto"/>
          <w:sz w:val="20"/>
          <w:szCs w:val="20"/>
          <w:lang w:eastAsia="ru-RU"/>
        </w:rPr>
        <w:t>развертывание</w:t>
      </w:r>
      <w:proofErr w:type="gramEnd"/>
      <w:r w:rsidRPr="00BE23D5">
        <w:rPr>
          <w:rFonts w:ascii="Arial" w:eastAsia="Times New Roman" w:hAnsi="Arial" w:cs="Arial"/>
          <w:color w:val="auto"/>
          <w:sz w:val="20"/>
          <w:szCs w:val="20"/>
          <w:lang w:eastAsia="ru-RU"/>
        </w:rPr>
        <w:t xml:space="preserve"> как на физическом, так и на виртуальном оборудовании.</w:t>
      </w:r>
      <w:bookmarkEnd w:id="1"/>
      <w:bookmarkEnd w:id="2"/>
      <w:bookmarkEnd w:id="3"/>
    </w:p>
    <w:p w:rsidR="00422DB5" w:rsidRPr="00BE23D5" w:rsidRDefault="00FD6F56">
      <w:pPr>
        <w:pStyle w:val="3"/>
        <w:spacing w:before="0" w:after="160" w:line="240" w:lineRule="auto"/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eastAsia="ru-RU"/>
        </w:rPr>
      </w:pPr>
      <w:bookmarkStart w:id="4" w:name="_Toc399327493"/>
      <w:r w:rsidRPr="00BE23D5">
        <w:rPr>
          <w:rFonts w:ascii="Arial" w:eastAsia="Times New Roman" w:hAnsi="Arial" w:cs="Arial"/>
          <w:color w:val="auto"/>
          <w:sz w:val="20"/>
          <w:szCs w:val="20"/>
          <w:lang w:eastAsia="ru-RU"/>
        </w:rPr>
        <w:t xml:space="preserve">1.3. Система не должна требовать установки программного агента на ИС. Для сканирования ИС должны использоваться встроенные механизмы удаленного доступа, такие как WMI, SSH и </w:t>
      </w:r>
      <w:proofErr w:type="spellStart"/>
      <w:r w:rsidRPr="00BE23D5">
        <w:rPr>
          <w:rFonts w:ascii="Arial" w:eastAsia="Times New Roman" w:hAnsi="Arial" w:cs="Arial"/>
          <w:color w:val="auto"/>
          <w:sz w:val="20"/>
          <w:szCs w:val="20"/>
          <w:lang w:eastAsia="ru-RU"/>
        </w:rPr>
        <w:t>Telnet</w:t>
      </w:r>
      <w:proofErr w:type="spellEnd"/>
      <w:r w:rsidRPr="00BE23D5">
        <w:rPr>
          <w:rFonts w:ascii="Arial" w:eastAsia="Times New Roman" w:hAnsi="Arial" w:cs="Arial"/>
          <w:color w:val="auto"/>
          <w:sz w:val="20"/>
          <w:szCs w:val="20"/>
          <w:lang w:eastAsia="ru-RU"/>
        </w:rPr>
        <w:t>.</w:t>
      </w:r>
      <w:bookmarkEnd w:id="4"/>
    </w:p>
    <w:p w:rsidR="00422DB5" w:rsidRPr="00BE23D5" w:rsidRDefault="00FD6F56">
      <w:pPr>
        <w:pStyle w:val="3"/>
        <w:spacing w:before="0" w:after="160" w:line="240" w:lineRule="auto"/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eastAsia="ru-RU"/>
        </w:rPr>
      </w:pPr>
      <w:bookmarkStart w:id="5" w:name="_Toc399327494"/>
      <w:r w:rsidRPr="00BE23D5">
        <w:rPr>
          <w:rFonts w:ascii="Arial" w:eastAsia="Times New Roman" w:hAnsi="Arial" w:cs="Arial"/>
          <w:color w:val="auto"/>
          <w:sz w:val="20"/>
          <w:szCs w:val="20"/>
          <w:lang w:eastAsia="ru-RU"/>
        </w:rPr>
        <w:t>1.4. Интерфейс Системы должен быть выполнен на русском языке.</w:t>
      </w:r>
      <w:bookmarkEnd w:id="5"/>
      <w:r w:rsidRPr="00BE23D5">
        <w:rPr>
          <w:rFonts w:ascii="Arial" w:eastAsia="Times New Roman" w:hAnsi="Arial" w:cs="Arial"/>
          <w:color w:val="auto"/>
          <w:sz w:val="20"/>
          <w:szCs w:val="20"/>
          <w:lang w:eastAsia="ru-RU"/>
        </w:rPr>
        <w:t xml:space="preserve"> Отчеты, формируемые системой, должны также выводиться на русском языке.</w:t>
      </w:r>
    </w:p>
    <w:p w:rsidR="00422DB5" w:rsidRPr="00BE23D5" w:rsidRDefault="00FD6F56">
      <w:pPr>
        <w:pStyle w:val="3"/>
        <w:spacing w:before="0" w:after="160" w:line="240" w:lineRule="auto"/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eastAsia="ru-RU"/>
        </w:rPr>
      </w:pPr>
      <w:bookmarkStart w:id="6" w:name="_Toc399327495"/>
      <w:r w:rsidRPr="00BE23D5">
        <w:rPr>
          <w:rFonts w:ascii="Arial" w:eastAsia="Times New Roman" w:hAnsi="Arial" w:cs="Arial"/>
          <w:color w:val="auto"/>
          <w:sz w:val="20"/>
          <w:szCs w:val="20"/>
          <w:lang w:eastAsia="ru-RU"/>
        </w:rPr>
        <w:t xml:space="preserve">1.5. Система должна иметь </w:t>
      </w:r>
      <w:proofErr w:type="gramStart"/>
      <w:r w:rsidRPr="00BE23D5">
        <w:rPr>
          <w:rFonts w:ascii="Arial" w:eastAsia="Times New Roman" w:hAnsi="Arial" w:cs="Arial"/>
          <w:color w:val="auto"/>
          <w:sz w:val="20"/>
          <w:szCs w:val="20"/>
          <w:lang w:eastAsia="ru-RU"/>
        </w:rPr>
        <w:t>открытый</w:t>
      </w:r>
      <w:proofErr w:type="gramEnd"/>
      <w:r w:rsidRPr="00BE23D5">
        <w:rPr>
          <w:rFonts w:ascii="Arial" w:eastAsia="Times New Roman" w:hAnsi="Arial" w:cs="Arial"/>
          <w:color w:val="auto"/>
          <w:sz w:val="20"/>
          <w:szCs w:val="20"/>
          <w:lang w:eastAsia="ru-RU"/>
        </w:rPr>
        <w:t xml:space="preserve"> API-интерфейс для интеграции со сторонними системами с использованием языка XML:</w:t>
      </w:r>
      <w:bookmarkEnd w:id="6"/>
    </w:p>
    <w:p w:rsidR="00422DB5" w:rsidRPr="00BE23D5" w:rsidRDefault="00FD6F56">
      <w:pPr>
        <w:pStyle w:val="aff"/>
        <w:numPr>
          <w:ilvl w:val="0"/>
          <w:numId w:val="2"/>
        </w:numPr>
        <w:tabs>
          <w:tab w:val="clear" w:pos="1134"/>
        </w:tabs>
        <w:spacing w:line="240" w:lineRule="auto"/>
        <w:ind w:left="0" w:firstLine="567"/>
        <w:rPr>
          <w:rFonts w:ascii="Arial" w:eastAsia="Times New Roman" w:hAnsi="Arial" w:cs="Arial"/>
          <w:szCs w:val="20"/>
          <w:lang w:eastAsia="ru-RU"/>
        </w:rPr>
      </w:pPr>
      <w:r w:rsidRPr="00BE23D5">
        <w:rPr>
          <w:rFonts w:ascii="Arial" w:eastAsia="Times New Roman" w:hAnsi="Arial" w:cs="Arial"/>
          <w:szCs w:val="20"/>
          <w:lang w:eastAsia="ru-RU"/>
        </w:rPr>
        <w:t xml:space="preserve">с системами управления заявками (Service </w:t>
      </w:r>
      <w:proofErr w:type="spellStart"/>
      <w:r w:rsidRPr="00BE23D5">
        <w:rPr>
          <w:rFonts w:ascii="Arial" w:eastAsia="Times New Roman" w:hAnsi="Arial" w:cs="Arial"/>
          <w:szCs w:val="20"/>
          <w:lang w:eastAsia="ru-RU"/>
        </w:rPr>
        <w:t>Desk</w:t>
      </w:r>
      <w:proofErr w:type="spellEnd"/>
      <w:r w:rsidRPr="00BE23D5">
        <w:rPr>
          <w:rFonts w:ascii="Arial" w:eastAsia="Times New Roman" w:hAnsi="Arial" w:cs="Arial"/>
          <w:szCs w:val="20"/>
          <w:lang w:eastAsia="ru-RU"/>
        </w:rPr>
        <w:t xml:space="preserve">, </w:t>
      </w:r>
      <w:proofErr w:type="spellStart"/>
      <w:r w:rsidRPr="00BE23D5">
        <w:rPr>
          <w:rFonts w:ascii="Arial" w:eastAsia="Times New Roman" w:hAnsi="Arial" w:cs="Arial"/>
          <w:szCs w:val="20"/>
          <w:lang w:eastAsia="ru-RU"/>
        </w:rPr>
        <w:t>Help</w:t>
      </w:r>
      <w:proofErr w:type="spellEnd"/>
      <w:r w:rsidRPr="00BE23D5">
        <w:rPr>
          <w:rFonts w:ascii="Arial" w:eastAsia="Times New Roman" w:hAnsi="Arial" w:cs="Arial"/>
          <w:szCs w:val="20"/>
          <w:lang w:eastAsia="ru-RU"/>
        </w:rPr>
        <w:t xml:space="preserve"> </w:t>
      </w:r>
      <w:proofErr w:type="spellStart"/>
      <w:r w:rsidRPr="00BE23D5">
        <w:rPr>
          <w:rFonts w:ascii="Arial" w:eastAsia="Times New Roman" w:hAnsi="Arial" w:cs="Arial"/>
          <w:szCs w:val="20"/>
          <w:lang w:eastAsia="ru-RU"/>
        </w:rPr>
        <w:t>Desk</w:t>
      </w:r>
      <w:proofErr w:type="spellEnd"/>
      <w:r w:rsidRPr="00BE23D5">
        <w:rPr>
          <w:rFonts w:ascii="Arial" w:eastAsia="Times New Roman" w:hAnsi="Arial" w:cs="Arial"/>
          <w:szCs w:val="20"/>
          <w:lang w:eastAsia="ru-RU"/>
        </w:rPr>
        <w:t>);</w:t>
      </w:r>
    </w:p>
    <w:p w:rsidR="00422DB5" w:rsidRPr="00BE23D5" w:rsidRDefault="00FD6F56">
      <w:pPr>
        <w:pStyle w:val="aff"/>
        <w:numPr>
          <w:ilvl w:val="0"/>
          <w:numId w:val="2"/>
        </w:numPr>
        <w:tabs>
          <w:tab w:val="clear" w:pos="1134"/>
        </w:tabs>
        <w:spacing w:line="240" w:lineRule="auto"/>
        <w:ind w:left="0" w:firstLine="567"/>
        <w:rPr>
          <w:rFonts w:ascii="Arial" w:eastAsia="Times New Roman" w:hAnsi="Arial" w:cs="Arial"/>
          <w:szCs w:val="20"/>
          <w:lang w:eastAsia="ru-RU"/>
        </w:rPr>
      </w:pPr>
      <w:r w:rsidRPr="00BE23D5">
        <w:rPr>
          <w:rFonts w:ascii="Arial" w:eastAsia="Times New Roman" w:hAnsi="Arial" w:cs="Arial"/>
          <w:szCs w:val="20"/>
          <w:lang w:eastAsia="ru-RU"/>
        </w:rPr>
        <w:t>с системой управления событиями информационной безопасности (SIEM) и системой управления рисками (</w:t>
      </w:r>
      <w:proofErr w:type="spellStart"/>
      <w:r w:rsidRPr="00BE23D5">
        <w:rPr>
          <w:rFonts w:ascii="Arial" w:eastAsia="Times New Roman" w:hAnsi="Arial" w:cs="Arial"/>
          <w:szCs w:val="20"/>
          <w:lang w:eastAsia="ru-RU"/>
        </w:rPr>
        <w:t>Risk</w:t>
      </w:r>
      <w:proofErr w:type="spellEnd"/>
      <w:r w:rsidRPr="00BE23D5">
        <w:rPr>
          <w:rFonts w:ascii="Arial" w:eastAsia="Times New Roman" w:hAnsi="Arial" w:cs="Arial"/>
          <w:szCs w:val="20"/>
          <w:lang w:eastAsia="ru-RU"/>
        </w:rPr>
        <w:t xml:space="preserve"> </w:t>
      </w:r>
      <w:proofErr w:type="spellStart"/>
      <w:r w:rsidRPr="00BE23D5">
        <w:rPr>
          <w:rFonts w:ascii="Arial" w:eastAsia="Times New Roman" w:hAnsi="Arial" w:cs="Arial"/>
          <w:szCs w:val="20"/>
          <w:lang w:eastAsia="ru-RU"/>
        </w:rPr>
        <w:t>management</w:t>
      </w:r>
      <w:proofErr w:type="spellEnd"/>
      <w:r w:rsidRPr="00BE23D5">
        <w:rPr>
          <w:rFonts w:ascii="Arial" w:eastAsia="Times New Roman" w:hAnsi="Arial" w:cs="Arial"/>
          <w:szCs w:val="20"/>
          <w:lang w:eastAsia="ru-RU"/>
        </w:rPr>
        <w:t>);</w:t>
      </w:r>
    </w:p>
    <w:p w:rsidR="00422DB5" w:rsidRPr="00BE23D5" w:rsidRDefault="00FD6F56">
      <w:pPr>
        <w:pStyle w:val="aff"/>
        <w:numPr>
          <w:ilvl w:val="0"/>
          <w:numId w:val="2"/>
        </w:numPr>
        <w:tabs>
          <w:tab w:val="clear" w:pos="1134"/>
        </w:tabs>
        <w:spacing w:line="240" w:lineRule="auto"/>
        <w:ind w:left="0" w:firstLine="567"/>
        <w:rPr>
          <w:rFonts w:ascii="Arial" w:eastAsia="Times New Roman" w:hAnsi="Arial" w:cs="Arial"/>
          <w:szCs w:val="20"/>
          <w:lang w:eastAsia="ru-RU"/>
        </w:rPr>
      </w:pPr>
      <w:r w:rsidRPr="00BE23D5">
        <w:rPr>
          <w:rFonts w:ascii="Arial" w:eastAsia="Times New Roman" w:hAnsi="Arial" w:cs="Arial"/>
          <w:szCs w:val="20"/>
          <w:lang w:eastAsia="ru-RU"/>
        </w:rPr>
        <w:t xml:space="preserve">со службой каталогов </w:t>
      </w:r>
      <w:proofErr w:type="spellStart"/>
      <w:r w:rsidRPr="00BE23D5">
        <w:rPr>
          <w:rFonts w:ascii="Arial" w:eastAsia="Times New Roman" w:hAnsi="Arial" w:cs="Arial"/>
          <w:szCs w:val="20"/>
          <w:lang w:eastAsia="ru-RU"/>
        </w:rPr>
        <w:t>Microsoft</w:t>
      </w:r>
      <w:proofErr w:type="spellEnd"/>
      <w:r w:rsidRPr="00BE23D5">
        <w:rPr>
          <w:rFonts w:ascii="Arial" w:eastAsia="Times New Roman" w:hAnsi="Arial" w:cs="Arial"/>
          <w:szCs w:val="20"/>
          <w:lang w:eastAsia="ru-RU"/>
        </w:rPr>
        <w:t xml:space="preserve"> </w:t>
      </w:r>
      <w:proofErr w:type="spellStart"/>
      <w:r w:rsidRPr="00BE23D5">
        <w:rPr>
          <w:rFonts w:ascii="Arial" w:eastAsia="Times New Roman" w:hAnsi="Arial" w:cs="Arial"/>
          <w:szCs w:val="20"/>
          <w:lang w:eastAsia="ru-RU"/>
        </w:rPr>
        <w:t>Active</w:t>
      </w:r>
      <w:proofErr w:type="spellEnd"/>
      <w:r w:rsidRPr="00BE23D5">
        <w:rPr>
          <w:rFonts w:ascii="Arial" w:eastAsia="Times New Roman" w:hAnsi="Arial" w:cs="Arial"/>
          <w:szCs w:val="20"/>
          <w:lang w:eastAsia="ru-RU"/>
        </w:rPr>
        <w:t xml:space="preserve"> </w:t>
      </w:r>
      <w:proofErr w:type="spellStart"/>
      <w:r w:rsidRPr="00BE23D5">
        <w:rPr>
          <w:rFonts w:ascii="Arial" w:eastAsia="Times New Roman" w:hAnsi="Arial" w:cs="Arial"/>
          <w:szCs w:val="20"/>
          <w:lang w:eastAsia="ru-RU"/>
        </w:rPr>
        <w:t>Directory</w:t>
      </w:r>
      <w:proofErr w:type="spellEnd"/>
      <w:r w:rsidRPr="00BE23D5">
        <w:rPr>
          <w:rFonts w:ascii="Arial" w:eastAsia="Times New Roman" w:hAnsi="Arial" w:cs="Arial"/>
          <w:szCs w:val="20"/>
          <w:lang w:eastAsia="ru-RU"/>
        </w:rPr>
        <w:t>.</w:t>
      </w:r>
    </w:p>
    <w:p w:rsidR="00422DB5" w:rsidRPr="00BE23D5" w:rsidRDefault="00FD6F56">
      <w:pPr>
        <w:pStyle w:val="aff"/>
        <w:tabs>
          <w:tab w:val="clear" w:pos="1134"/>
        </w:tabs>
        <w:spacing w:line="240" w:lineRule="auto"/>
        <w:ind w:left="567"/>
        <w:rPr>
          <w:rFonts w:ascii="Arial" w:eastAsia="Times New Roman" w:hAnsi="Arial" w:cs="Arial"/>
          <w:szCs w:val="20"/>
          <w:lang w:eastAsia="ru-RU"/>
        </w:rPr>
      </w:pPr>
      <w:r w:rsidRPr="00BE23D5">
        <w:rPr>
          <w:rFonts w:ascii="Arial" w:eastAsia="Times New Roman" w:hAnsi="Arial" w:cs="Arial"/>
          <w:szCs w:val="20"/>
          <w:lang w:eastAsia="ru-RU"/>
        </w:rPr>
        <w:t>1.6. В комплект Системы должны входить следующие программные продукты:</w:t>
      </w:r>
    </w:p>
    <w:p w:rsidR="00422DB5" w:rsidRPr="00BE23D5" w:rsidRDefault="00FD6F56">
      <w:pPr>
        <w:pStyle w:val="aff"/>
        <w:tabs>
          <w:tab w:val="clear" w:pos="1134"/>
        </w:tabs>
        <w:spacing w:line="240" w:lineRule="auto"/>
        <w:ind w:left="567"/>
        <w:rPr>
          <w:rFonts w:ascii="Arial" w:eastAsia="Times New Roman" w:hAnsi="Arial" w:cs="Arial"/>
          <w:szCs w:val="20"/>
          <w:lang w:eastAsia="ru-RU"/>
        </w:rPr>
      </w:pPr>
      <w:r w:rsidRPr="00BE23D5">
        <w:rPr>
          <w:rFonts w:ascii="Arial" w:eastAsia="Times New Roman" w:hAnsi="Arial" w:cs="Arial"/>
          <w:szCs w:val="20"/>
          <w:lang w:eastAsia="ru-RU"/>
        </w:rPr>
        <w:t>-  система тестирования защищенности;</w:t>
      </w:r>
    </w:p>
    <w:p w:rsidR="00422DB5" w:rsidRPr="00BE23D5" w:rsidRDefault="00422DB5">
      <w:pPr>
        <w:pStyle w:val="aff"/>
        <w:tabs>
          <w:tab w:val="clear" w:pos="1134"/>
        </w:tabs>
        <w:spacing w:line="240" w:lineRule="auto"/>
        <w:ind w:left="1050" w:hanging="340"/>
        <w:rPr>
          <w:rFonts w:ascii="Arial" w:eastAsia="Times New Roman" w:hAnsi="Arial" w:cs="Arial"/>
          <w:szCs w:val="20"/>
          <w:lang w:eastAsia="ru-RU"/>
        </w:rPr>
      </w:pPr>
    </w:p>
    <w:p w:rsidR="00422DB5" w:rsidRPr="00BE23D5" w:rsidRDefault="00422DB5">
      <w:pPr>
        <w:pStyle w:val="aff"/>
        <w:tabs>
          <w:tab w:val="clear" w:pos="1134"/>
        </w:tabs>
        <w:spacing w:line="240" w:lineRule="auto"/>
        <w:ind w:left="567"/>
        <w:rPr>
          <w:rFonts w:ascii="Arial" w:eastAsia="Times New Roman" w:hAnsi="Arial" w:cs="Arial"/>
          <w:szCs w:val="20"/>
          <w:lang w:eastAsia="ru-RU"/>
        </w:rPr>
      </w:pPr>
    </w:p>
    <w:p w:rsidR="00422DB5" w:rsidRPr="00BE23D5" w:rsidRDefault="00FD6F56">
      <w:pPr>
        <w:pStyle w:val="2"/>
        <w:keepLines w:val="0"/>
        <w:numPr>
          <w:ilvl w:val="0"/>
          <w:numId w:val="1"/>
        </w:numPr>
        <w:tabs>
          <w:tab w:val="left" w:pos="1134"/>
        </w:tabs>
        <w:spacing w:before="0" w:after="160" w:line="240" w:lineRule="auto"/>
        <w:ind w:left="0" w:firstLine="567"/>
        <w:jc w:val="both"/>
        <w:rPr>
          <w:rFonts w:ascii="Arial" w:eastAsia="Times New Roman" w:hAnsi="Arial" w:cs="Arial"/>
          <w:b/>
          <w:bCs/>
          <w:iCs/>
          <w:color w:val="auto"/>
          <w:sz w:val="20"/>
          <w:szCs w:val="20"/>
        </w:rPr>
      </w:pPr>
      <w:bookmarkStart w:id="7" w:name="_Toc506232024"/>
      <w:r w:rsidRPr="00BE23D5">
        <w:rPr>
          <w:rFonts w:ascii="Arial" w:eastAsia="Times New Roman" w:hAnsi="Arial" w:cs="Arial"/>
          <w:b/>
          <w:bCs/>
          <w:iCs/>
          <w:color w:val="auto"/>
          <w:sz w:val="20"/>
          <w:szCs w:val="20"/>
        </w:rPr>
        <w:t>Требования к архитектуре системы</w:t>
      </w:r>
      <w:bookmarkEnd w:id="7"/>
      <w:r w:rsidR="00900032">
        <w:rPr>
          <w:rFonts w:ascii="Arial" w:eastAsia="Times New Roman" w:hAnsi="Arial" w:cs="Arial"/>
          <w:b/>
          <w:bCs/>
          <w:iCs/>
          <w:color w:val="auto"/>
          <w:sz w:val="20"/>
          <w:szCs w:val="20"/>
        </w:rPr>
        <w:t xml:space="preserve"> тестирования защищенности</w:t>
      </w:r>
      <w:r w:rsidRPr="00BE23D5">
        <w:rPr>
          <w:rFonts w:ascii="Arial" w:eastAsia="Times New Roman" w:hAnsi="Arial" w:cs="Arial"/>
          <w:b/>
          <w:bCs/>
          <w:iCs/>
          <w:color w:val="auto"/>
          <w:sz w:val="20"/>
          <w:szCs w:val="20"/>
        </w:rPr>
        <w:t>.</w:t>
      </w:r>
    </w:p>
    <w:p w:rsidR="00422DB5" w:rsidRPr="00BE23D5" w:rsidRDefault="00FD6F56">
      <w:pPr>
        <w:pStyle w:val="2"/>
        <w:keepLines w:val="0"/>
        <w:numPr>
          <w:ilvl w:val="1"/>
          <w:numId w:val="4"/>
        </w:numPr>
        <w:spacing w:before="0" w:after="160" w:line="240" w:lineRule="auto"/>
        <w:ind w:left="0" w:firstLine="562"/>
        <w:jc w:val="both"/>
        <w:rPr>
          <w:rFonts w:ascii="Arial" w:eastAsia="Times New Roman" w:hAnsi="Arial" w:cs="Arial"/>
          <w:bCs/>
          <w:iCs/>
          <w:color w:val="auto"/>
          <w:sz w:val="20"/>
          <w:szCs w:val="20"/>
        </w:rPr>
      </w:pPr>
      <w:bookmarkStart w:id="8" w:name="_Toc399327497"/>
      <w:bookmarkStart w:id="9" w:name="_Toc506232025"/>
      <w:bookmarkStart w:id="10" w:name="_Toc494897044"/>
      <w:r w:rsidRPr="00BE23D5">
        <w:rPr>
          <w:rFonts w:ascii="Arial" w:eastAsia="Times New Roman" w:hAnsi="Arial" w:cs="Arial"/>
          <w:bCs/>
          <w:iCs/>
          <w:color w:val="auto"/>
          <w:sz w:val="20"/>
          <w:szCs w:val="20"/>
        </w:rPr>
        <w:t>В состав системы тестирования защищенности должны входить:</w:t>
      </w:r>
      <w:bookmarkEnd w:id="8"/>
    </w:p>
    <w:p w:rsidR="00422DB5" w:rsidRPr="00BE23D5" w:rsidRDefault="00FD6F56">
      <w:pPr>
        <w:pStyle w:val="aff"/>
        <w:numPr>
          <w:ilvl w:val="0"/>
          <w:numId w:val="3"/>
        </w:numPr>
        <w:tabs>
          <w:tab w:val="clear" w:pos="1134"/>
        </w:tabs>
        <w:spacing w:line="240" w:lineRule="auto"/>
        <w:rPr>
          <w:rFonts w:ascii="Arial" w:eastAsia="Times New Roman" w:hAnsi="Arial" w:cs="Arial"/>
          <w:szCs w:val="20"/>
          <w:lang w:eastAsia="ru-RU"/>
        </w:rPr>
      </w:pPr>
      <w:r w:rsidRPr="00BE23D5">
        <w:rPr>
          <w:rFonts w:ascii="Arial" w:eastAsia="Times New Roman" w:hAnsi="Arial" w:cs="Arial"/>
          <w:szCs w:val="20"/>
          <w:lang w:eastAsia="ru-RU"/>
        </w:rPr>
        <w:t>серверные модули;</w:t>
      </w:r>
    </w:p>
    <w:p w:rsidR="00422DB5" w:rsidRPr="00BE23D5" w:rsidRDefault="00FD6F56">
      <w:pPr>
        <w:pStyle w:val="aff"/>
        <w:numPr>
          <w:ilvl w:val="0"/>
          <w:numId w:val="3"/>
        </w:numPr>
        <w:tabs>
          <w:tab w:val="clear" w:pos="1134"/>
        </w:tabs>
        <w:spacing w:line="240" w:lineRule="auto"/>
        <w:rPr>
          <w:rFonts w:ascii="Arial" w:eastAsia="Times New Roman" w:hAnsi="Arial" w:cs="Arial"/>
          <w:szCs w:val="20"/>
          <w:lang w:eastAsia="ru-RU"/>
        </w:rPr>
      </w:pPr>
      <w:r w:rsidRPr="00BE23D5">
        <w:rPr>
          <w:rFonts w:ascii="Arial" w:eastAsia="Times New Roman" w:hAnsi="Arial" w:cs="Arial"/>
          <w:szCs w:val="20"/>
          <w:lang w:eastAsia="ru-RU"/>
        </w:rPr>
        <w:t>консоль управления (клиентская часть).</w:t>
      </w:r>
      <w:bookmarkStart w:id="11" w:name="_Toc399327498"/>
    </w:p>
    <w:p w:rsidR="00422DB5" w:rsidRPr="00BE23D5" w:rsidRDefault="00FD6F56">
      <w:pPr>
        <w:pStyle w:val="2"/>
        <w:keepLines w:val="0"/>
        <w:numPr>
          <w:ilvl w:val="1"/>
          <w:numId w:val="4"/>
        </w:numPr>
        <w:spacing w:before="0" w:after="160" w:line="240" w:lineRule="auto"/>
        <w:ind w:left="0" w:firstLine="562"/>
        <w:jc w:val="both"/>
        <w:rPr>
          <w:rFonts w:ascii="Arial" w:eastAsia="Times New Roman" w:hAnsi="Arial" w:cs="Arial"/>
          <w:bCs/>
          <w:iCs/>
          <w:color w:val="auto"/>
          <w:sz w:val="20"/>
          <w:szCs w:val="20"/>
        </w:rPr>
      </w:pPr>
      <w:r w:rsidRPr="00BE23D5">
        <w:rPr>
          <w:rFonts w:ascii="Arial" w:eastAsia="Times New Roman" w:hAnsi="Arial" w:cs="Arial"/>
          <w:bCs/>
          <w:iCs/>
          <w:color w:val="auto"/>
          <w:sz w:val="20"/>
          <w:szCs w:val="20"/>
        </w:rPr>
        <w:t>Серверный модуль должен обеспечивать управление специализированными сетевыми сканерами, сбор данных, их обработку, сохранение в БД и выпуск отчетов.</w:t>
      </w:r>
      <w:bookmarkStart w:id="12" w:name="_Toc399327499"/>
      <w:bookmarkEnd w:id="11"/>
    </w:p>
    <w:p w:rsidR="00422DB5" w:rsidRPr="00BE23D5" w:rsidRDefault="00FD6F56">
      <w:pPr>
        <w:pStyle w:val="2"/>
        <w:keepLines w:val="0"/>
        <w:numPr>
          <w:ilvl w:val="1"/>
          <w:numId w:val="4"/>
        </w:numPr>
        <w:spacing w:before="0" w:after="160" w:line="240" w:lineRule="auto"/>
        <w:ind w:left="0" w:firstLine="562"/>
        <w:jc w:val="both"/>
        <w:rPr>
          <w:rFonts w:ascii="Arial" w:eastAsia="Times New Roman" w:hAnsi="Arial" w:cs="Arial"/>
          <w:bCs/>
          <w:iCs/>
          <w:color w:val="auto"/>
          <w:sz w:val="20"/>
          <w:szCs w:val="20"/>
        </w:rPr>
      </w:pPr>
      <w:bookmarkStart w:id="13" w:name="_Toc399327500"/>
      <w:bookmarkEnd w:id="12"/>
      <w:r w:rsidRPr="00BE23D5">
        <w:rPr>
          <w:rFonts w:ascii="Arial" w:eastAsia="Times New Roman" w:hAnsi="Arial" w:cs="Arial"/>
          <w:bCs/>
          <w:iCs/>
          <w:color w:val="auto"/>
          <w:sz w:val="20"/>
          <w:szCs w:val="20"/>
        </w:rPr>
        <w:t>Консоль управления должна предоставлять графический интерфейс для администраторов, операторов и пользователей комплекса с учетом назначенных ролей.</w:t>
      </w:r>
      <w:bookmarkEnd w:id="13"/>
    </w:p>
    <w:p w:rsidR="00422DB5" w:rsidRPr="00BE23D5" w:rsidRDefault="00FD6F56">
      <w:pPr>
        <w:pStyle w:val="2"/>
        <w:keepLines w:val="0"/>
        <w:numPr>
          <w:ilvl w:val="1"/>
          <w:numId w:val="4"/>
        </w:numPr>
        <w:spacing w:before="0" w:after="160" w:line="240" w:lineRule="auto"/>
        <w:ind w:left="0" w:firstLine="562"/>
        <w:jc w:val="both"/>
        <w:rPr>
          <w:rFonts w:ascii="Arial" w:eastAsia="Times New Roman" w:hAnsi="Arial" w:cs="Arial"/>
          <w:bCs/>
          <w:iCs/>
          <w:color w:val="auto"/>
          <w:sz w:val="20"/>
          <w:szCs w:val="20"/>
        </w:rPr>
      </w:pPr>
      <w:bookmarkStart w:id="14" w:name="_Toc399327501"/>
      <w:r w:rsidRPr="00BE23D5">
        <w:rPr>
          <w:rFonts w:ascii="Arial" w:eastAsia="Times New Roman" w:hAnsi="Arial" w:cs="Arial"/>
          <w:bCs/>
          <w:iCs/>
          <w:color w:val="auto"/>
          <w:sz w:val="20"/>
          <w:szCs w:val="20"/>
        </w:rPr>
        <w:t>Система должна обеспечивать хранение результатов сканирования для дальнейшего анализа и отслеживать изменения в контролируемой системе путем сравнения текущего состояния узла с данными журналов и эталонными результатами.</w:t>
      </w:r>
      <w:bookmarkEnd w:id="14"/>
    </w:p>
    <w:p w:rsidR="00422DB5" w:rsidRPr="00BE23D5" w:rsidRDefault="00FD6F56">
      <w:pPr>
        <w:pStyle w:val="2"/>
        <w:keepLines w:val="0"/>
        <w:numPr>
          <w:ilvl w:val="1"/>
          <w:numId w:val="4"/>
        </w:numPr>
        <w:spacing w:before="0" w:after="160" w:line="240" w:lineRule="auto"/>
        <w:ind w:left="0" w:firstLine="562"/>
        <w:jc w:val="both"/>
        <w:rPr>
          <w:rFonts w:ascii="Arial" w:eastAsia="Times New Roman" w:hAnsi="Arial" w:cs="Arial"/>
          <w:bCs/>
          <w:iCs/>
          <w:color w:val="auto"/>
          <w:sz w:val="20"/>
          <w:szCs w:val="20"/>
        </w:rPr>
      </w:pPr>
      <w:r w:rsidRPr="00BE23D5">
        <w:rPr>
          <w:rFonts w:ascii="Arial" w:eastAsia="Times New Roman" w:hAnsi="Arial" w:cs="Arial"/>
          <w:bCs/>
          <w:iCs/>
          <w:color w:val="auto"/>
          <w:sz w:val="20"/>
          <w:szCs w:val="20"/>
        </w:rPr>
        <w:t>Система должна поддерживать тестирование защищенности  не менее 100 узлов.</w:t>
      </w:r>
    </w:p>
    <w:p w:rsidR="00422DB5" w:rsidRPr="00BE23D5" w:rsidRDefault="00FD6F56">
      <w:pPr>
        <w:pStyle w:val="2"/>
        <w:keepLines w:val="0"/>
        <w:numPr>
          <w:ilvl w:val="1"/>
          <w:numId w:val="4"/>
        </w:numPr>
        <w:spacing w:before="0" w:after="160" w:line="240" w:lineRule="auto"/>
        <w:ind w:left="0" w:firstLine="562"/>
        <w:jc w:val="both"/>
        <w:rPr>
          <w:rFonts w:ascii="Arial" w:eastAsia="Times New Roman" w:hAnsi="Arial" w:cs="Arial"/>
          <w:bCs/>
          <w:iCs/>
          <w:color w:val="auto"/>
          <w:sz w:val="20"/>
          <w:szCs w:val="20"/>
        </w:rPr>
      </w:pPr>
      <w:bookmarkStart w:id="15" w:name="_Toc399327502"/>
      <w:r w:rsidRPr="00BE23D5">
        <w:rPr>
          <w:rFonts w:ascii="Arial" w:eastAsia="Times New Roman" w:hAnsi="Arial" w:cs="Arial"/>
          <w:bCs/>
          <w:iCs/>
          <w:color w:val="auto"/>
          <w:sz w:val="20"/>
          <w:szCs w:val="20"/>
        </w:rPr>
        <w:t>Система должна состоять из следующих подсистем:</w:t>
      </w:r>
      <w:bookmarkEnd w:id="15"/>
    </w:p>
    <w:p w:rsidR="00422DB5" w:rsidRPr="00BE23D5" w:rsidRDefault="00FD6F56">
      <w:pPr>
        <w:pStyle w:val="aff"/>
        <w:numPr>
          <w:ilvl w:val="0"/>
          <w:numId w:val="2"/>
        </w:numPr>
        <w:tabs>
          <w:tab w:val="clear" w:pos="1134"/>
        </w:tabs>
        <w:spacing w:line="240" w:lineRule="auto"/>
        <w:ind w:left="0" w:firstLine="567"/>
        <w:rPr>
          <w:rFonts w:ascii="Arial" w:eastAsia="Times New Roman" w:hAnsi="Arial" w:cs="Arial"/>
          <w:szCs w:val="20"/>
          <w:lang w:eastAsia="ru-RU"/>
        </w:rPr>
      </w:pPr>
      <w:r w:rsidRPr="00BE23D5">
        <w:rPr>
          <w:rFonts w:ascii="Arial" w:eastAsia="Times New Roman" w:hAnsi="Arial" w:cs="Arial"/>
          <w:szCs w:val="20"/>
          <w:lang w:eastAsia="ru-RU"/>
        </w:rPr>
        <w:t>контроля защищенности;</w:t>
      </w:r>
    </w:p>
    <w:p w:rsidR="00422DB5" w:rsidRPr="00BE23D5" w:rsidRDefault="00FD6F56">
      <w:pPr>
        <w:pStyle w:val="aff"/>
        <w:numPr>
          <w:ilvl w:val="0"/>
          <w:numId w:val="2"/>
        </w:numPr>
        <w:tabs>
          <w:tab w:val="clear" w:pos="1134"/>
        </w:tabs>
        <w:spacing w:line="240" w:lineRule="auto"/>
        <w:ind w:left="0" w:firstLine="567"/>
        <w:rPr>
          <w:rFonts w:ascii="Arial" w:eastAsia="Times New Roman" w:hAnsi="Arial" w:cs="Arial"/>
          <w:szCs w:val="20"/>
          <w:lang w:eastAsia="ru-RU"/>
        </w:rPr>
      </w:pPr>
      <w:r w:rsidRPr="00BE23D5">
        <w:rPr>
          <w:rFonts w:ascii="Arial" w:eastAsia="Times New Roman" w:hAnsi="Arial" w:cs="Arial"/>
          <w:szCs w:val="20"/>
          <w:lang w:eastAsia="ru-RU"/>
        </w:rPr>
        <w:t>обновления;</w:t>
      </w:r>
    </w:p>
    <w:p w:rsidR="00422DB5" w:rsidRPr="00BE23D5" w:rsidRDefault="00FD6F56">
      <w:pPr>
        <w:pStyle w:val="aff"/>
        <w:numPr>
          <w:ilvl w:val="0"/>
          <w:numId w:val="2"/>
        </w:numPr>
        <w:tabs>
          <w:tab w:val="clear" w:pos="1134"/>
        </w:tabs>
        <w:spacing w:line="240" w:lineRule="auto"/>
        <w:ind w:left="0" w:firstLine="567"/>
        <w:rPr>
          <w:rFonts w:ascii="Arial" w:eastAsia="Times New Roman" w:hAnsi="Arial" w:cs="Arial"/>
          <w:szCs w:val="20"/>
          <w:lang w:eastAsia="ru-RU"/>
        </w:rPr>
      </w:pPr>
      <w:r w:rsidRPr="00BE23D5">
        <w:rPr>
          <w:rFonts w:ascii="Arial" w:eastAsia="Times New Roman" w:hAnsi="Arial" w:cs="Arial"/>
          <w:szCs w:val="20"/>
          <w:lang w:eastAsia="ru-RU"/>
        </w:rPr>
        <w:t>управления.</w:t>
      </w:r>
    </w:p>
    <w:p w:rsidR="00422DB5" w:rsidRPr="00BE23D5" w:rsidRDefault="00422DB5">
      <w:pPr>
        <w:pStyle w:val="aff"/>
        <w:tabs>
          <w:tab w:val="clear" w:pos="1134"/>
        </w:tabs>
        <w:spacing w:line="240" w:lineRule="auto"/>
        <w:ind w:left="567"/>
        <w:rPr>
          <w:rFonts w:ascii="Arial" w:eastAsia="Times New Roman" w:hAnsi="Arial" w:cs="Arial"/>
          <w:szCs w:val="20"/>
          <w:lang w:eastAsia="ru-RU"/>
        </w:rPr>
      </w:pPr>
    </w:p>
    <w:p w:rsidR="00422DB5" w:rsidRPr="00BE23D5" w:rsidRDefault="00FD6F56">
      <w:pPr>
        <w:pStyle w:val="2"/>
        <w:keepLines w:val="0"/>
        <w:numPr>
          <w:ilvl w:val="1"/>
          <w:numId w:val="4"/>
        </w:numPr>
        <w:spacing w:before="0" w:after="160" w:line="240" w:lineRule="auto"/>
        <w:ind w:left="0" w:firstLine="562"/>
        <w:jc w:val="both"/>
        <w:rPr>
          <w:rFonts w:ascii="Arial" w:eastAsia="Times New Roman" w:hAnsi="Arial" w:cs="Arial"/>
          <w:b/>
          <w:bCs/>
          <w:iCs/>
          <w:color w:val="auto"/>
          <w:sz w:val="20"/>
          <w:szCs w:val="20"/>
        </w:rPr>
      </w:pPr>
      <w:r w:rsidRPr="00BE23D5">
        <w:rPr>
          <w:rFonts w:ascii="Arial" w:eastAsia="Times New Roman" w:hAnsi="Arial" w:cs="Arial"/>
          <w:b/>
          <w:bCs/>
          <w:iCs/>
          <w:color w:val="auto"/>
          <w:sz w:val="20"/>
          <w:szCs w:val="20"/>
        </w:rPr>
        <w:t xml:space="preserve">Требования </w:t>
      </w:r>
      <w:bookmarkStart w:id="16" w:name="_Toc494897045"/>
      <w:r w:rsidRPr="00BE23D5">
        <w:rPr>
          <w:rFonts w:ascii="Arial" w:eastAsia="Times New Roman" w:hAnsi="Arial" w:cs="Arial"/>
          <w:b/>
          <w:bCs/>
          <w:iCs/>
          <w:color w:val="auto"/>
          <w:sz w:val="20"/>
          <w:szCs w:val="20"/>
        </w:rPr>
        <w:t xml:space="preserve">к подсистеме </w:t>
      </w:r>
      <w:bookmarkEnd w:id="9"/>
      <w:bookmarkEnd w:id="16"/>
      <w:r w:rsidRPr="00BE23D5">
        <w:rPr>
          <w:rFonts w:ascii="Arial" w:eastAsia="Times New Roman" w:hAnsi="Arial" w:cs="Arial"/>
          <w:b/>
          <w:bCs/>
          <w:iCs/>
          <w:color w:val="auto"/>
          <w:sz w:val="20"/>
          <w:szCs w:val="20"/>
        </w:rPr>
        <w:t>контроля защищенности</w:t>
      </w:r>
    </w:p>
    <w:p w:rsidR="00422DB5" w:rsidRPr="00BE23D5" w:rsidRDefault="00FD6F56">
      <w:pPr>
        <w:pStyle w:val="3"/>
        <w:spacing w:before="0" w:after="160" w:line="240" w:lineRule="auto"/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eastAsia="ru-RU"/>
        </w:rPr>
      </w:pPr>
      <w:bookmarkStart w:id="17" w:name="_Toc399327521"/>
      <w:bookmarkStart w:id="18" w:name="_Toc397681891"/>
      <w:r w:rsidRPr="00BE23D5">
        <w:rPr>
          <w:rFonts w:ascii="Arial" w:eastAsia="Times New Roman" w:hAnsi="Arial" w:cs="Arial"/>
          <w:color w:val="auto"/>
          <w:sz w:val="20"/>
          <w:szCs w:val="20"/>
          <w:lang w:eastAsia="ru-RU"/>
        </w:rPr>
        <w:t>2.6.1. Подсистема контроля защищенности должна обеспечивать выполнение следующих основных функций:</w:t>
      </w:r>
      <w:bookmarkEnd w:id="17"/>
      <w:bookmarkEnd w:id="18"/>
    </w:p>
    <w:p w:rsidR="00422DB5" w:rsidRPr="00BE23D5" w:rsidRDefault="00FD6F56">
      <w:pPr>
        <w:pStyle w:val="aff"/>
        <w:numPr>
          <w:ilvl w:val="0"/>
          <w:numId w:val="2"/>
        </w:numPr>
        <w:tabs>
          <w:tab w:val="clear" w:pos="1134"/>
        </w:tabs>
        <w:spacing w:line="240" w:lineRule="auto"/>
        <w:ind w:left="0" w:firstLine="567"/>
        <w:rPr>
          <w:rFonts w:ascii="Arial" w:eastAsia="Times New Roman" w:hAnsi="Arial" w:cs="Arial"/>
          <w:szCs w:val="20"/>
          <w:lang w:eastAsia="ru-RU"/>
        </w:rPr>
      </w:pPr>
      <w:r w:rsidRPr="00BE23D5">
        <w:rPr>
          <w:rFonts w:ascii="Arial" w:eastAsia="Times New Roman" w:hAnsi="Arial" w:cs="Arial"/>
          <w:szCs w:val="20"/>
          <w:lang w:eastAsia="ru-RU"/>
        </w:rPr>
        <w:t>идентификацию узлов, инвентаризацию аппаратного и программного обеспечения;</w:t>
      </w:r>
    </w:p>
    <w:p w:rsidR="00422DB5" w:rsidRPr="00BE23D5" w:rsidRDefault="00FD6F56">
      <w:pPr>
        <w:pStyle w:val="aff"/>
        <w:numPr>
          <w:ilvl w:val="0"/>
          <w:numId w:val="2"/>
        </w:numPr>
        <w:tabs>
          <w:tab w:val="clear" w:pos="1134"/>
        </w:tabs>
        <w:spacing w:line="240" w:lineRule="auto"/>
        <w:ind w:left="0" w:firstLine="567"/>
        <w:rPr>
          <w:rFonts w:ascii="Arial" w:eastAsia="Times New Roman" w:hAnsi="Arial" w:cs="Arial"/>
          <w:szCs w:val="20"/>
          <w:lang w:eastAsia="ru-RU"/>
        </w:rPr>
      </w:pPr>
      <w:r w:rsidRPr="00BE23D5">
        <w:rPr>
          <w:rFonts w:ascii="Arial" w:eastAsia="Times New Roman" w:hAnsi="Arial" w:cs="Arial"/>
          <w:szCs w:val="20"/>
          <w:lang w:eastAsia="ru-RU"/>
        </w:rPr>
        <w:t xml:space="preserve">выявление уязвимостей и ошибок конфигурирования с предоставлением краткого описания и методов устранения; </w:t>
      </w:r>
    </w:p>
    <w:p w:rsidR="00422DB5" w:rsidRPr="00BE23D5" w:rsidRDefault="00FD6F56">
      <w:pPr>
        <w:pStyle w:val="aff"/>
        <w:numPr>
          <w:ilvl w:val="0"/>
          <w:numId w:val="2"/>
        </w:numPr>
        <w:tabs>
          <w:tab w:val="clear" w:pos="1134"/>
        </w:tabs>
        <w:spacing w:line="240" w:lineRule="auto"/>
        <w:ind w:left="0" w:firstLine="567"/>
        <w:rPr>
          <w:rFonts w:ascii="Arial" w:hAnsi="Arial" w:cs="Arial"/>
          <w:szCs w:val="20"/>
        </w:rPr>
      </w:pPr>
      <w:r w:rsidRPr="00BE23D5">
        <w:rPr>
          <w:rFonts w:ascii="Arial" w:eastAsia="Times New Roman" w:hAnsi="Arial" w:cs="Arial"/>
          <w:szCs w:val="20"/>
          <w:lang w:eastAsia="ru-RU"/>
        </w:rPr>
        <w:t xml:space="preserve">сбор сведений о конфигурационных параметрах операционных систем, служб, СУБД, прикладных систем и средств защиты информации (перечень наименований и версий приведен </w:t>
      </w:r>
      <w:proofErr w:type="gramStart"/>
      <w:r w:rsidRPr="00BE23D5">
        <w:rPr>
          <w:rFonts w:ascii="Arial" w:eastAsia="Times New Roman" w:hAnsi="Arial" w:cs="Arial"/>
          <w:szCs w:val="20"/>
          <w:lang w:eastAsia="ru-RU"/>
        </w:rPr>
        <w:t>в</w:t>
      </w:r>
      <w:proofErr w:type="gramEnd"/>
      <w:r w:rsidRPr="00BE23D5">
        <w:rPr>
          <w:rFonts w:ascii="Arial" w:eastAsia="Times New Roman" w:hAnsi="Arial" w:cs="Arial"/>
          <w:szCs w:val="20"/>
          <w:lang w:eastAsia="ru-RU"/>
        </w:rPr>
        <w:t xml:space="preserve"> </w:t>
      </w:r>
      <w:r w:rsidRPr="00BE23D5">
        <w:rPr>
          <w:rFonts w:ascii="Arial" w:eastAsia="Times New Roman" w:hAnsi="Arial" w:cs="Arial"/>
          <w:szCs w:val="20"/>
          <w:lang w:eastAsia="ru-RU"/>
        </w:rPr>
        <w:fldChar w:fldCharType="begin"/>
      </w:r>
      <w:r w:rsidRPr="00BE23D5">
        <w:rPr>
          <w:rFonts w:ascii="Arial" w:eastAsia="Times New Roman" w:hAnsi="Arial" w:cs="Arial"/>
          <w:szCs w:val="20"/>
        </w:rPr>
        <w:instrText>REF _Ref399327003 \h</w:instrText>
      </w:r>
      <w:r w:rsidR="00BE23D5" w:rsidRPr="00BE23D5">
        <w:rPr>
          <w:rFonts w:ascii="Arial" w:eastAsia="Times New Roman" w:hAnsi="Arial" w:cs="Arial"/>
          <w:szCs w:val="20"/>
          <w:lang w:eastAsia="ru-RU"/>
        </w:rPr>
        <w:instrText xml:space="preserve"> \* MERGEFORMAT </w:instrText>
      </w:r>
      <w:r w:rsidRPr="00BE23D5">
        <w:rPr>
          <w:rFonts w:ascii="Arial" w:eastAsia="Times New Roman" w:hAnsi="Arial" w:cs="Arial"/>
          <w:szCs w:val="20"/>
          <w:lang w:eastAsia="ru-RU"/>
        </w:rPr>
      </w:r>
      <w:r w:rsidRPr="00BE23D5">
        <w:rPr>
          <w:rFonts w:ascii="Arial" w:eastAsia="Times New Roman" w:hAnsi="Arial" w:cs="Arial"/>
          <w:szCs w:val="20"/>
        </w:rPr>
        <w:fldChar w:fldCharType="separate"/>
      </w:r>
      <w:r w:rsidRPr="00BE23D5">
        <w:rPr>
          <w:rFonts w:ascii="Arial" w:eastAsia="Times New Roman" w:hAnsi="Arial" w:cs="Arial"/>
          <w:szCs w:val="20"/>
        </w:rPr>
        <w:t>Таблица 1</w:t>
      </w:r>
      <w:r w:rsidRPr="00BE23D5">
        <w:rPr>
          <w:rFonts w:ascii="Arial" w:eastAsia="Times New Roman" w:hAnsi="Arial" w:cs="Arial"/>
          <w:szCs w:val="20"/>
        </w:rPr>
        <w:fldChar w:fldCharType="end"/>
      </w:r>
      <w:r w:rsidRPr="00BE23D5">
        <w:rPr>
          <w:rFonts w:ascii="Arial" w:eastAsia="Times New Roman" w:hAnsi="Arial" w:cs="Arial"/>
          <w:szCs w:val="20"/>
          <w:lang w:eastAsia="ru-RU"/>
        </w:rPr>
        <w:t>);</w:t>
      </w:r>
    </w:p>
    <w:p w:rsidR="00422DB5" w:rsidRPr="00BE23D5" w:rsidRDefault="00FD6F56">
      <w:pPr>
        <w:pStyle w:val="aff"/>
        <w:numPr>
          <w:ilvl w:val="0"/>
          <w:numId w:val="2"/>
        </w:numPr>
        <w:tabs>
          <w:tab w:val="clear" w:pos="1134"/>
        </w:tabs>
        <w:spacing w:line="240" w:lineRule="auto"/>
        <w:ind w:left="0" w:firstLine="567"/>
        <w:rPr>
          <w:rFonts w:ascii="Arial" w:eastAsia="Times New Roman" w:hAnsi="Arial" w:cs="Arial"/>
          <w:szCs w:val="20"/>
          <w:lang w:eastAsia="ru-RU"/>
        </w:rPr>
      </w:pPr>
      <w:r w:rsidRPr="00BE23D5">
        <w:rPr>
          <w:rFonts w:ascii="Arial" w:eastAsia="Times New Roman" w:hAnsi="Arial" w:cs="Arial"/>
          <w:szCs w:val="20"/>
          <w:lang w:eastAsia="ru-RU"/>
        </w:rPr>
        <w:lastRenderedPageBreak/>
        <w:t xml:space="preserve">сканирование компонентов ИС в области поиска, заданной пользователем по IP-адресам, </w:t>
      </w:r>
      <w:proofErr w:type="spellStart"/>
      <w:r w:rsidRPr="00BE23D5">
        <w:rPr>
          <w:rFonts w:ascii="Arial" w:eastAsia="Times New Roman" w:hAnsi="Arial" w:cs="Arial"/>
          <w:szCs w:val="20"/>
          <w:lang w:eastAsia="ru-RU"/>
        </w:rPr>
        <w:t>NetBIOS</w:t>
      </w:r>
      <w:proofErr w:type="spellEnd"/>
      <w:r w:rsidRPr="00BE23D5">
        <w:rPr>
          <w:rFonts w:ascii="Arial" w:eastAsia="Times New Roman" w:hAnsi="Arial" w:cs="Arial"/>
          <w:szCs w:val="20"/>
          <w:lang w:eastAsia="ru-RU"/>
        </w:rPr>
        <w:t>- и DNS-именам.</w:t>
      </w:r>
    </w:p>
    <w:p w:rsidR="00422DB5" w:rsidRPr="00BE23D5" w:rsidRDefault="00422DB5">
      <w:pPr>
        <w:pStyle w:val="aff"/>
        <w:tabs>
          <w:tab w:val="clear" w:pos="1134"/>
        </w:tabs>
        <w:spacing w:line="240" w:lineRule="auto"/>
        <w:ind w:firstLine="567"/>
        <w:rPr>
          <w:rFonts w:ascii="Arial" w:eastAsia="Times New Roman" w:hAnsi="Arial" w:cs="Arial"/>
          <w:szCs w:val="20"/>
          <w:lang w:eastAsia="ru-RU"/>
        </w:rPr>
      </w:pPr>
    </w:p>
    <w:p w:rsidR="00422DB5" w:rsidRPr="00BE23D5" w:rsidRDefault="00FD6F56">
      <w:pPr>
        <w:pStyle w:val="aff"/>
        <w:spacing w:line="240" w:lineRule="auto"/>
        <w:ind w:firstLine="567"/>
        <w:jc w:val="right"/>
        <w:rPr>
          <w:rFonts w:ascii="Arial" w:hAnsi="Arial" w:cs="Arial"/>
          <w:szCs w:val="20"/>
        </w:rPr>
      </w:pPr>
      <w:bookmarkStart w:id="19" w:name="_Ref399327003"/>
      <w:r w:rsidRPr="00BE23D5">
        <w:rPr>
          <w:rFonts w:ascii="Arial" w:hAnsi="Arial" w:cs="Arial"/>
          <w:szCs w:val="20"/>
        </w:rPr>
        <w:t xml:space="preserve">Таблица </w:t>
      </w:r>
      <w:r w:rsidRPr="00BE23D5">
        <w:rPr>
          <w:rFonts w:ascii="Arial" w:hAnsi="Arial" w:cs="Arial"/>
          <w:szCs w:val="20"/>
        </w:rPr>
        <w:fldChar w:fldCharType="begin"/>
      </w:r>
      <w:r w:rsidRPr="00BE23D5">
        <w:rPr>
          <w:rFonts w:ascii="Arial" w:hAnsi="Arial" w:cs="Arial"/>
          <w:szCs w:val="20"/>
        </w:rPr>
        <w:instrText>SEQ Таблица \* ARABIC</w:instrText>
      </w:r>
      <w:r w:rsidRPr="00BE23D5">
        <w:rPr>
          <w:rFonts w:ascii="Arial" w:hAnsi="Arial" w:cs="Arial"/>
          <w:szCs w:val="20"/>
        </w:rPr>
        <w:fldChar w:fldCharType="separate"/>
      </w:r>
      <w:r w:rsidRPr="00BE23D5">
        <w:rPr>
          <w:rFonts w:ascii="Arial" w:hAnsi="Arial" w:cs="Arial"/>
          <w:szCs w:val="20"/>
        </w:rPr>
        <w:t>1</w:t>
      </w:r>
      <w:r w:rsidRPr="00BE23D5">
        <w:rPr>
          <w:rFonts w:ascii="Arial" w:hAnsi="Arial" w:cs="Arial"/>
          <w:szCs w:val="20"/>
        </w:rPr>
        <w:fldChar w:fldCharType="end"/>
      </w:r>
      <w:bookmarkEnd w:id="19"/>
      <w:r w:rsidRPr="00BE23D5">
        <w:rPr>
          <w:rFonts w:ascii="Arial" w:hAnsi="Arial" w:cs="Arial"/>
          <w:szCs w:val="20"/>
        </w:rPr>
        <w:t>. Перечень анализируемого программного обеспечения</w:t>
      </w:r>
      <w:r w:rsidRPr="00BE23D5">
        <w:rPr>
          <w:rStyle w:val="a8"/>
          <w:rFonts w:ascii="Arial" w:hAnsi="Arial" w:cs="Arial"/>
          <w:szCs w:val="20"/>
        </w:rPr>
        <w:footnoteReference w:id="1"/>
      </w:r>
    </w:p>
    <w:tbl>
      <w:tblPr>
        <w:tblW w:w="8783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83"/>
        <w:gridCol w:w="3500"/>
      </w:tblGrid>
      <w:tr w:rsidR="00422DB5" w:rsidRPr="00BE23D5">
        <w:trPr>
          <w:trHeight w:hRule="exact" w:val="340"/>
          <w:tblHeader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E23D5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E23D5">
              <w:rPr>
                <w:rFonts w:ascii="Arial" w:hAnsi="Arial" w:cs="Arial"/>
                <w:b/>
                <w:sz w:val="20"/>
                <w:szCs w:val="20"/>
              </w:rPr>
              <w:t>Версии</w:t>
            </w:r>
          </w:p>
        </w:tc>
      </w:tr>
      <w:tr w:rsidR="00422DB5" w:rsidRPr="00BE23D5">
        <w:trPr>
          <w:trHeight w:hRule="exact" w:val="340"/>
        </w:trPr>
        <w:tc>
          <w:tcPr>
            <w:tcW w:w="8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E23D5">
              <w:rPr>
                <w:rFonts w:ascii="Arial" w:hAnsi="Arial" w:cs="Arial"/>
                <w:b/>
                <w:sz w:val="20"/>
                <w:szCs w:val="20"/>
              </w:rPr>
              <w:t xml:space="preserve">Операционные системы семейства </w:t>
            </w:r>
            <w:proofErr w:type="spellStart"/>
            <w:r w:rsidRPr="00BE23D5">
              <w:rPr>
                <w:rFonts w:ascii="Arial" w:hAnsi="Arial" w:cs="Arial"/>
                <w:b/>
                <w:sz w:val="20"/>
                <w:szCs w:val="20"/>
              </w:rPr>
              <w:t>Microsoft</w:t>
            </w:r>
            <w:proofErr w:type="spellEnd"/>
            <w:r w:rsidRPr="00BE23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E23D5">
              <w:rPr>
                <w:rFonts w:ascii="Arial" w:hAnsi="Arial" w:cs="Arial"/>
                <w:b/>
                <w:sz w:val="20"/>
                <w:szCs w:val="20"/>
              </w:rPr>
              <w:t>Windows</w:t>
            </w:r>
            <w:proofErr w:type="spellEnd"/>
          </w:p>
        </w:tc>
      </w:tr>
      <w:tr w:rsidR="00422DB5" w:rsidRPr="00BE23D5">
        <w:trPr>
          <w:trHeight w:hRule="exact" w:val="34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Microsoft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Windows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 xml:space="preserve">2000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Professional</w:t>
            </w:r>
            <w:proofErr w:type="spellEnd"/>
          </w:p>
        </w:tc>
      </w:tr>
      <w:tr w:rsidR="00422DB5" w:rsidRPr="00BE23D5">
        <w:trPr>
          <w:trHeight w:hRule="exact" w:val="34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Microsoft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Windows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 xml:space="preserve">XP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Professional</w:t>
            </w:r>
            <w:proofErr w:type="spellEnd"/>
          </w:p>
        </w:tc>
      </w:tr>
      <w:tr w:rsidR="00422DB5" w:rsidRPr="00BE23D5">
        <w:trPr>
          <w:trHeight w:hRule="exact" w:val="34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Microsoft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Windows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Vista</w:t>
            </w:r>
            <w:proofErr w:type="spellEnd"/>
          </w:p>
        </w:tc>
      </w:tr>
      <w:tr w:rsidR="00422DB5" w:rsidRPr="00BE23D5">
        <w:trPr>
          <w:trHeight w:hRule="exact" w:val="34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Microsoft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Windows</w:t>
            </w:r>
            <w:proofErr w:type="spellEnd"/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22DB5" w:rsidRPr="00BE23D5">
        <w:trPr>
          <w:trHeight w:hRule="exact" w:val="34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Microsoft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Windows</w:t>
            </w:r>
            <w:proofErr w:type="spellEnd"/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22DB5" w:rsidRPr="00BE23D5">
        <w:trPr>
          <w:trHeight w:hRule="exact" w:val="80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Microsoft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Windows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22DB5" w:rsidRPr="00BE23D5" w:rsidRDefault="00422DB5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>8.1</w:t>
            </w:r>
          </w:p>
        </w:tc>
      </w:tr>
      <w:tr w:rsidR="00422DB5" w:rsidRPr="00BE23D5">
        <w:trPr>
          <w:trHeight w:hRule="exact" w:val="34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Microsoft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Windows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22DB5" w:rsidRPr="00BE23D5">
        <w:trPr>
          <w:trHeight w:hRule="exact" w:val="34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Microsoft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Windows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 xml:space="preserve">2003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Server</w:t>
            </w:r>
            <w:proofErr w:type="spellEnd"/>
          </w:p>
        </w:tc>
      </w:tr>
      <w:tr w:rsidR="00422DB5" w:rsidRPr="00BE23D5">
        <w:trPr>
          <w:trHeight w:hRule="exact" w:val="34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Microsoft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Windows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 xml:space="preserve">2008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Server</w:t>
            </w:r>
            <w:proofErr w:type="spellEnd"/>
          </w:p>
        </w:tc>
      </w:tr>
      <w:tr w:rsidR="00422DB5" w:rsidRPr="00BE23D5">
        <w:trPr>
          <w:trHeight w:hRule="exact" w:val="34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Microsoft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Windows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 xml:space="preserve">2008 R2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Server</w:t>
            </w:r>
            <w:proofErr w:type="spellEnd"/>
          </w:p>
        </w:tc>
      </w:tr>
      <w:tr w:rsidR="00422DB5" w:rsidRPr="00BE23D5">
        <w:trPr>
          <w:trHeight w:hRule="exact" w:val="34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Microsoft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Windows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 xml:space="preserve">2012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Server</w:t>
            </w:r>
            <w:proofErr w:type="spellEnd"/>
          </w:p>
        </w:tc>
      </w:tr>
      <w:tr w:rsidR="00422DB5" w:rsidRPr="00BE23D5">
        <w:trPr>
          <w:trHeight w:hRule="exact" w:val="34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Microsoft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Windows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 xml:space="preserve">2012 R2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Server</w:t>
            </w:r>
            <w:proofErr w:type="spellEnd"/>
          </w:p>
        </w:tc>
      </w:tr>
      <w:tr w:rsidR="00422DB5" w:rsidRPr="00BE23D5">
        <w:trPr>
          <w:trHeight w:hRule="exact" w:val="34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Microsoft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Windows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 xml:space="preserve">2016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Server</w:t>
            </w:r>
            <w:proofErr w:type="spellEnd"/>
          </w:p>
        </w:tc>
      </w:tr>
      <w:tr w:rsidR="00422DB5" w:rsidRPr="00BE23D5">
        <w:trPr>
          <w:trHeight w:hRule="exact" w:val="34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Microsoft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Windows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 xml:space="preserve">2019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Server</w:t>
            </w:r>
            <w:proofErr w:type="spellEnd"/>
          </w:p>
        </w:tc>
      </w:tr>
      <w:tr w:rsidR="00422DB5" w:rsidRPr="00BE23D5">
        <w:trPr>
          <w:trHeight w:hRule="exact" w:val="340"/>
        </w:trPr>
        <w:tc>
          <w:tcPr>
            <w:tcW w:w="8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E23D5">
              <w:rPr>
                <w:rFonts w:ascii="Arial" w:hAnsi="Arial" w:cs="Arial"/>
                <w:b/>
                <w:sz w:val="20"/>
                <w:szCs w:val="20"/>
              </w:rPr>
              <w:t xml:space="preserve">Операционные системы семейства </w:t>
            </w:r>
            <w:proofErr w:type="spellStart"/>
            <w:r w:rsidRPr="00BE23D5">
              <w:rPr>
                <w:rFonts w:ascii="Arial" w:hAnsi="Arial" w:cs="Arial"/>
                <w:b/>
                <w:sz w:val="20"/>
                <w:szCs w:val="20"/>
              </w:rPr>
              <w:t>Unix</w:t>
            </w:r>
            <w:proofErr w:type="spellEnd"/>
            <w:r w:rsidRPr="00BE23D5">
              <w:rPr>
                <w:rFonts w:ascii="Arial" w:hAnsi="Arial" w:cs="Arial"/>
                <w:b/>
                <w:sz w:val="20"/>
                <w:szCs w:val="20"/>
              </w:rPr>
              <w:t xml:space="preserve"> и GNU/</w:t>
            </w:r>
            <w:proofErr w:type="spellStart"/>
            <w:r w:rsidRPr="00BE23D5">
              <w:rPr>
                <w:rFonts w:ascii="Arial" w:hAnsi="Arial" w:cs="Arial"/>
                <w:b/>
                <w:sz w:val="20"/>
                <w:szCs w:val="20"/>
              </w:rPr>
              <w:t>Linux</w:t>
            </w:r>
            <w:proofErr w:type="spellEnd"/>
          </w:p>
        </w:tc>
      </w:tr>
      <w:tr w:rsidR="00422DB5" w:rsidRPr="00BE23D5">
        <w:trPr>
          <w:trHeight w:hRule="exact" w:val="34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Oracle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>9, 10, 11</w:t>
            </w:r>
          </w:p>
        </w:tc>
      </w:tr>
      <w:tr w:rsidR="00422DB5" w:rsidRPr="00BE23D5">
        <w:trPr>
          <w:trHeight w:hRule="exact" w:val="34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>HP-UX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>11.31</w:t>
            </w:r>
          </w:p>
        </w:tc>
      </w:tr>
      <w:tr w:rsidR="00422DB5" w:rsidRPr="00BE23D5">
        <w:trPr>
          <w:trHeight w:hRule="exact" w:val="34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CentOS</w:t>
            </w:r>
            <w:proofErr w:type="spellEnd"/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>5-7</w:t>
            </w:r>
          </w:p>
        </w:tc>
      </w:tr>
      <w:tr w:rsidR="00422DB5" w:rsidRPr="00BE23D5">
        <w:trPr>
          <w:trHeight w:hRule="exact" w:val="34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RedHat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Linux</w:t>
            </w:r>
            <w:proofErr w:type="spellEnd"/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>5-8</w:t>
            </w:r>
          </w:p>
        </w:tc>
      </w:tr>
      <w:tr w:rsidR="00422DB5" w:rsidRPr="00BE23D5">
        <w:trPr>
          <w:trHeight w:hRule="exact" w:val="34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 xml:space="preserve">SUSE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Enterprise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Server</w:t>
            </w:r>
            <w:proofErr w:type="spellEnd"/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>10-12, 15</w:t>
            </w:r>
          </w:p>
        </w:tc>
      </w:tr>
      <w:tr w:rsidR="00422DB5" w:rsidRPr="00BE23D5">
        <w:trPr>
          <w:trHeight w:hRule="exact" w:val="34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Ubuntu</w:t>
            </w:r>
            <w:proofErr w:type="spellEnd"/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 xml:space="preserve">10.04-18.04 </w:t>
            </w:r>
          </w:p>
        </w:tc>
      </w:tr>
      <w:tr w:rsidR="00422DB5" w:rsidRPr="00BE23D5">
        <w:trPr>
          <w:trHeight w:hRule="exact" w:val="340"/>
        </w:trPr>
        <w:tc>
          <w:tcPr>
            <w:tcW w:w="8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E23D5">
              <w:rPr>
                <w:rFonts w:ascii="Arial" w:hAnsi="Arial" w:cs="Arial"/>
                <w:b/>
                <w:sz w:val="20"/>
                <w:szCs w:val="20"/>
              </w:rPr>
              <w:t>Операционные системы телекоммуникационного оборудования</w:t>
            </w:r>
          </w:p>
        </w:tc>
      </w:tr>
      <w:tr w:rsidR="00422DB5" w:rsidRPr="00BE23D5">
        <w:trPr>
          <w:trHeight w:hRule="exact" w:val="34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Cisco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IOS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 xml:space="preserve">12.х-15х </w:t>
            </w:r>
          </w:p>
        </w:tc>
      </w:tr>
      <w:tr w:rsidR="00422DB5" w:rsidRPr="00BE23D5">
        <w:trPr>
          <w:trHeight w:hRule="exact" w:val="34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Juniper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JunOS</w:t>
            </w:r>
            <w:proofErr w:type="spellEnd"/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>3.x—16.x</w:t>
            </w:r>
          </w:p>
        </w:tc>
      </w:tr>
      <w:tr w:rsidR="00422DB5" w:rsidRPr="00BE23D5">
        <w:trPr>
          <w:trHeight w:hRule="exact" w:val="34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Cisco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Nexus</w:t>
            </w:r>
            <w:proofErr w:type="spellEnd"/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>4.x—9.x</w:t>
            </w:r>
          </w:p>
        </w:tc>
      </w:tr>
      <w:tr w:rsidR="00422DB5" w:rsidRPr="00BE23D5">
        <w:trPr>
          <w:trHeight w:hRule="exact" w:val="34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Fortinet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FortiOS</w:t>
            </w:r>
            <w:proofErr w:type="spellEnd"/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>4.3.x—4.3.20</w:t>
            </w:r>
          </w:p>
        </w:tc>
      </w:tr>
      <w:tr w:rsidR="00422DB5" w:rsidRPr="00BE23D5">
        <w:trPr>
          <w:trHeight w:hRule="exact" w:val="340"/>
        </w:trPr>
        <w:tc>
          <w:tcPr>
            <w:tcW w:w="8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b/>
                <w:sz w:val="20"/>
                <w:szCs w:val="20"/>
              </w:rPr>
              <w:t xml:space="preserve">Службы ОС </w:t>
            </w:r>
            <w:proofErr w:type="spellStart"/>
            <w:r w:rsidRPr="00BE23D5">
              <w:rPr>
                <w:rFonts w:ascii="Arial" w:hAnsi="Arial" w:cs="Arial"/>
                <w:b/>
                <w:sz w:val="20"/>
                <w:szCs w:val="20"/>
              </w:rPr>
              <w:t>Microsoft</w:t>
            </w:r>
            <w:proofErr w:type="spellEnd"/>
            <w:r w:rsidRPr="00BE23D5">
              <w:rPr>
                <w:rFonts w:ascii="Arial" w:hAnsi="Arial" w:cs="Arial"/>
                <w:b/>
                <w:sz w:val="20"/>
                <w:szCs w:val="20"/>
              </w:rPr>
              <w:t>, СУБД и прикладных систем</w:t>
            </w:r>
          </w:p>
        </w:tc>
      </w:tr>
      <w:tr w:rsidR="00422DB5" w:rsidRPr="00DF2ECC">
        <w:trPr>
          <w:trHeight w:hRule="exact" w:val="148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Microsoft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Internet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Services</w:t>
            </w:r>
            <w:proofErr w:type="spellEnd"/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23D5">
              <w:rPr>
                <w:rFonts w:ascii="Arial" w:hAnsi="Arial" w:cs="Arial"/>
                <w:sz w:val="20"/>
                <w:szCs w:val="20"/>
                <w:lang w:val="en-US"/>
              </w:rPr>
              <w:t>5-10</w:t>
            </w:r>
          </w:p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23D5">
              <w:rPr>
                <w:rFonts w:ascii="Arial" w:hAnsi="Arial" w:cs="Arial"/>
                <w:sz w:val="20"/>
                <w:szCs w:val="20"/>
                <w:lang w:val="en-US"/>
              </w:rPr>
              <w:t>Windows 2008 Server</w:t>
            </w:r>
          </w:p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23D5">
              <w:rPr>
                <w:rFonts w:ascii="Arial" w:hAnsi="Arial" w:cs="Arial"/>
                <w:sz w:val="20"/>
                <w:szCs w:val="20"/>
                <w:lang w:val="en-US"/>
              </w:rPr>
              <w:t>Windows 2008 R2 Server</w:t>
            </w:r>
          </w:p>
        </w:tc>
      </w:tr>
      <w:tr w:rsidR="00422DB5" w:rsidRPr="00BE23D5">
        <w:trPr>
          <w:trHeight w:hRule="exact" w:val="721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Microsoft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Sharepoint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Server</w:t>
            </w:r>
            <w:proofErr w:type="spellEnd"/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>2003, 2007, 2010, 2013, 2016</w:t>
            </w:r>
          </w:p>
        </w:tc>
      </w:tr>
      <w:tr w:rsidR="00422DB5" w:rsidRPr="00BE23D5">
        <w:trPr>
          <w:trHeight w:hRule="exact" w:val="34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lastRenderedPageBreak/>
              <w:t>Microsoft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Exchange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Server</w:t>
            </w:r>
            <w:proofErr w:type="spellEnd"/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>2003, 2007, 2010, 2013, 2016</w:t>
            </w:r>
          </w:p>
        </w:tc>
      </w:tr>
      <w:tr w:rsidR="00422DB5" w:rsidRPr="00BE23D5">
        <w:trPr>
          <w:trHeight w:hRule="exact" w:val="34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Microsoft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Office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>2003, 2007, 2010, 2013, 2016</w:t>
            </w:r>
          </w:p>
        </w:tc>
      </w:tr>
      <w:tr w:rsidR="00422DB5" w:rsidRPr="00BE23D5">
        <w:trPr>
          <w:trHeight w:hRule="exact" w:val="974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Microsoft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SQL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Server</w:t>
            </w:r>
            <w:proofErr w:type="spellEnd"/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>2000,2005,2008R2,2012, 2014,2016,2017</w:t>
            </w:r>
          </w:p>
          <w:p w:rsidR="00422DB5" w:rsidRPr="00BE23D5" w:rsidRDefault="00422DB5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DB5" w:rsidRPr="00BE23D5">
        <w:trPr>
          <w:trHeight w:hRule="exact" w:val="622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Oracle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DB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>8.1, 9.0, 9.2, 10.0, 10.1, 10.2, 11.1, 11.2, 12.1, 12.2</w:t>
            </w:r>
          </w:p>
        </w:tc>
      </w:tr>
      <w:tr w:rsidR="00422DB5" w:rsidRPr="00BE23D5">
        <w:trPr>
          <w:trHeight w:hRule="exact" w:val="34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>SAP R/3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>4.6B, 4.6C, 4.6D</w:t>
            </w:r>
          </w:p>
        </w:tc>
      </w:tr>
      <w:tr w:rsidR="00422DB5" w:rsidRPr="00BE23D5">
        <w:trPr>
          <w:trHeight w:hRule="exact" w:val="34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 xml:space="preserve">SAP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NetWeaver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ABAP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>6.4 и выше</w:t>
            </w:r>
          </w:p>
        </w:tc>
      </w:tr>
      <w:tr w:rsidR="00422DB5" w:rsidRPr="00BE23D5">
        <w:trPr>
          <w:trHeight w:hRule="exact" w:val="34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 xml:space="preserve">SAP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NetWeaver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JAVA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>7.0 и выше</w:t>
            </w:r>
          </w:p>
        </w:tc>
      </w:tr>
      <w:tr w:rsidR="00422DB5" w:rsidRPr="00BE23D5">
        <w:trPr>
          <w:trHeight w:hRule="exact" w:val="340"/>
        </w:trPr>
        <w:tc>
          <w:tcPr>
            <w:tcW w:w="8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b/>
                <w:sz w:val="20"/>
                <w:szCs w:val="20"/>
              </w:rPr>
              <w:t>Средства защиты информации</w:t>
            </w:r>
          </w:p>
        </w:tc>
      </w:tr>
      <w:tr w:rsidR="00422DB5" w:rsidRPr="00BE23D5">
        <w:trPr>
          <w:trHeight w:hRule="exact" w:val="34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Cisco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PIX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>4.0—8.2.x</w:t>
            </w:r>
          </w:p>
        </w:tc>
      </w:tr>
      <w:tr w:rsidR="00422DB5" w:rsidRPr="00BE23D5">
        <w:trPr>
          <w:trHeight w:hRule="exact" w:val="34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Cisco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ASA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>6.x—9.9</w:t>
            </w:r>
          </w:p>
        </w:tc>
      </w:tr>
      <w:tr w:rsidR="00422DB5" w:rsidRPr="00BE23D5">
        <w:trPr>
          <w:trHeight w:hRule="exact" w:val="34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Cisco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IPS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>4.0—7.4</w:t>
            </w:r>
          </w:p>
        </w:tc>
      </w:tr>
      <w:tr w:rsidR="00422DB5" w:rsidRPr="00BE23D5">
        <w:trPr>
          <w:trHeight w:hRule="exact" w:val="34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23D5">
              <w:rPr>
                <w:rFonts w:ascii="Arial" w:hAnsi="Arial" w:cs="Arial"/>
                <w:sz w:val="20"/>
                <w:szCs w:val="20"/>
                <w:lang w:val="en-US"/>
              </w:rPr>
              <w:t>CSP VPN Gate (C-</w:t>
            </w:r>
            <w:r w:rsidRPr="00BE23D5">
              <w:rPr>
                <w:rFonts w:ascii="Arial" w:hAnsi="Arial" w:cs="Arial"/>
                <w:sz w:val="20"/>
                <w:szCs w:val="20"/>
              </w:rPr>
              <w:t>Терра</w:t>
            </w:r>
            <w:r w:rsidRPr="00BE23D5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</w:tr>
      <w:tr w:rsidR="00422DB5" w:rsidRPr="00BE23D5">
        <w:trPr>
          <w:trHeight w:hRule="exact" w:val="633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23D5">
              <w:rPr>
                <w:rFonts w:ascii="Arial" w:hAnsi="Arial" w:cs="Arial"/>
                <w:sz w:val="20"/>
                <w:szCs w:val="20"/>
                <w:lang w:val="en-US"/>
              </w:rPr>
              <w:t>Checkpoint Firewall (</w:t>
            </w:r>
            <w:r w:rsidRPr="00BE23D5">
              <w:rPr>
                <w:rFonts w:ascii="Arial" w:hAnsi="Arial" w:cs="Arial"/>
                <w:sz w:val="20"/>
                <w:szCs w:val="20"/>
              </w:rPr>
              <w:t>для</w:t>
            </w:r>
            <w:r w:rsidRPr="00BE23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E23D5">
              <w:rPr>
                <w:rFonts w:ascii="Arial" w:hAnsi="Arial" w:cs="Arial"/>
                <w:sz w:val="20"/>
                <w:szCs w:val="20"/>
              </w:rPr>
              <w:t>платформы</w:t>
            </w:r>
            <w:r w:rsidRPr="00BE23D5">
              <w:rPr>
                <w:rFonts w:ascii="Arial" w:hAnsi="Arial" w:cs="Arial"/>
                <w:sz w:val="20"/>
                <w:szCs w:val="20"/>
                <w:lang w:val="en-US"/>
              </w:rPr>
              <w:t xml:space="preserve"> Checkpoint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  <w:lang w:val="en-US"/>
              </w:rPr>
              <w:t>SecurePlatform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>R7.0</w:t>
            </w:r>
          </w:p>
        </w:tc>
      </w:tr>
      <w:tr w:rsidR="00422DB5" w:rsidRPr="00BE23D5">
        <w:trPr>
          <w:trHeight w:hRule="exact" w:val="622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23D5">
              <w:rPr>
                <w:rFonts w:ascii="Arial" w:hAnsi="Arial" w:cs="Arial"/>
                <w:sz w:val="20"/>
                <w:szCs w:val="20"/>
                <w:lang w:val="en-US"/>
              </w:rPr>
              <w:t>Checkpoint Security Management (</w:t>
            </w:r>
            <w:r w:rsidRPr="00BE23D5">
              <w:rPr>
                <w:rFonts w:ascii="Arial" w:hAnsi="Arial" w:cs="Arial"/>
                <w:sz w:val="20"/>
                <w:szCs w:val="20"/>
              </w:rPr>
              <w:t>для</w:t>
            </w:r>
            <w:r w:rsidRPr="00BE23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E23D5">
              <w:rPr>
                <w:rFonts w:ascii="Arial" w:hAnsi="Arial" w:cs="Arial"/>
                <w:sz w:val="20"/>
                <w:szCs w:val="20"/>
              </w:rPr>
              <w:t>платформы</w:t>
            </w:r>
            <w:r w:rsidRPr="00BE23D5">
              <w:rPr>
                <w:rFonts w:ascii="Arial" w:hAnsi="Arial" w:cs="Arial"/>
                <w:sz w:val="20"/>
                <w:szCs w:val="20"/>
                <w:lang w:val="en-US"/>
              </w:rPr>
              <w:t xml:space="preserve"> Checkpoint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  <w:lang w:val="en-US"/>
              </w:rPr>
              <w:t>SecurePlatform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>R7.0</w:t>
            </w:r>
          </w:p>
        </w:tc>
      </w:tr>
      <w:tr w:rsidR="00422DB5" w:rsidRPr="00BE23D5">
        <w:trPr>
          <w:trHeight w:hRule="exact" w:val="34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InfoTeCS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ViPNet</w:t>
            </w:r>
            <w:proofErr w:type="spellEnd"/>
            <w:r w:rsidRPr="00BE23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3D5">
              <w:rPr>
                <w:rFonts w:ascii="Arial" w:hAnsi="Arial" w:cs="Arial"/>
                <w:sz w:val="20"/>
                <w:szCs w:val="20"/>
              </w:rPr>
              <w:t>Custom</w:t>
            </w:r>
            <w:proofErr w:type="spellEnd"/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DB5" w:rsidRPr="00BE23D5" w:rsidRDefault="00FD6F56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E23D5">
              <w:rPr>
                <w:rFonts w:ascii="Arial" w:hAnsi="Arial" w:cs="Arial"/>
                <w:sz w:val="20"/>
                <w:szCs w:val="20"/>
              </w:rPr>
              <w:t>3.6.0-1412, 4.2.0-1286</w:t>
            </w:r>
            <w:bookmarkStart w:id="20" w:name="OLE_LINK1"/>
            <w:bookmarkEnd w:id="20"/>
          </w:p>
        </w:tc>
      </w:tr>
    </w:tbl>
    <w:p w:rsidR="00422DB5" w:rsidRPr="00BE23D5" w:rsidRDefault="00422DB5">
      <w:pPr>
        <w:pStyle w:val="aff"/>
        <w:spacing w:line="240" w:lineRule="auto"/>
        <w:ind w:firstLine="567"/>
        <w:jc w:val="right"/>
        <w:rPr>
          <w:rFonts w:ascii="Arial" w:hAnsi="Arial" w:cs="Arial"/>
          <w:szCs w:val="20"/>
        </w:rPr>
      </w:pPr>
    </w:p>
    <w:p w:rsidR="00422DB5" w:rsidRPr="00BE23D5" w:rsidRDefault="00FD6F56">
      <w:pPr>
        <w:pStyle w:val="3"/>
        <w:spacing w:before="0" w:after="160" w:line="240" w:lineRule="auto"/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eastAsia="ru-RU"/>
        </w:rPr>
      </w:pPr>
      <w:bookmarkStart w:id="21" w:name="_Toc399327523"/>
      <w:bookmarkStart w:id="22" w:name="_Toc397681893"/>
      <w:r w:rsidRPr="00BE23D5">
        <w:rPr>
          <w:rFonts w:ascii="Arial" w:eastAsia="Times New Roman" w:hAnsi="Arial" w:cs="Arial"/>
          <w:color w:val="auto"/>
          <w:sz w:val="20"/>
          <w:szCs w:val="20"/>
          <w:lang w:eastAsia="ru-RU"/>
        </w:rPr>
        <w:t>2.6.2. В подсистеме контроля защищенности должны быть реализованы следующие механизмы:</w:t>
      </w:r>
      <w:bookmarkEnd w:id="21"/>
      <w:bookmarkEnd w:id="22"/>
    </w:p>
    <w:p w:rsidR="00422DB5" w:rsidRPr="00BE23D5" w:rsidRDefault="00FD6F56">
      <w:pPr>
        <w:pStyle w:val="aff"/>
        <w:numPr>
          <w:ilvl w:val="0"/>
          <w:numId w:val="2"/>
        </w:numPr>
        <w:tabs>
          <w:tab w:val="clear" w:pos="1134"/>
        </w:tabs>
        <w:spacing w:line="240" w:lineRule="auto"/>
        <w:ind w:left="0" w:firstLine="567"/>
        <w:rPr>
          <w:rFonts w:ascii="Arial" w:eastAsia="Times New Roman" w:hAnsi="Arial" w:cs="Arial"/>
          <w:szCs w:val="20"/>
          <w:lang w:eastAsia="ru-RU"/>
        </w:rPr>
      </w:pPr>
      <w:r w:rsidRPr="00BE23D5">
        <w:rPr>
          <w:rFonts w:ascii="Arial" w:eastAsia="Times New Roman" w:hAnsi="Arial" w:cs="Arial"/>
          <w:szCs w:val="20"/>
          <w:lang w:eastAsia="ru-RU"/>
        </w:rPr>
        <w:t>сетевого сканирования;</w:t>
      </w:r>
    </w:p>
    <w:p w:rsidR="00422DB5" w:rsidRPr="00BE23D5" w:rsidRDefault="00FD6F56">
      <w:pPr>
        <w:pStyle w:val="aff"/>
        <w:numPr>
          <w:ilvl w:val="0"/>
          <w:numId w:val="2"/>
        </w:numPr>
        <w:tabs>
          <w:tab w:val="clear" w:pos="1134"/>
        </w:tabs>
        <w:spacing w:line="240" w:lineRule="auto"/>
        <w:ind w:left="0" w:firstLine="567"/>
        <w:rPr>
          <w:rFonts w:ascii="Arial" w:eastAsia="Times New Roman" w:hAnsi="Arial" w:cs="Arial"/>
          <w:szCs w:val="20"/>
          <w:lang w:eastAsia="ru-RU"/>
        </w:rPr>
      </w:pPr>
      <w:r w:rsidRPr="00BE23D5">
        <w:rPr>
          <w:rFonts w:ascii="Arial" w:eastAsia="Times New Roman" w:hAnsi="Arial" w:cs="Arial"/>
          <w:szCs w:val="20"/>
          <w:lang w:eastAsia="ru-RU"/>
        </w:rPr>
        <w:t>системного сканирования.</w:t>
      </w:r>
    </w:p>
    <w:p w:rsidR="00422DB5" w:rsidRPr="00BE23D5" w:rsidRDefault="00FD6F56">
      <w:pPr>
        <w:pStyle w:val="3"/>
        <w:spacing w:before="0" w:after="160" w:line="240" w:lineRule="auto"/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eastAsia="ru-RU"/>
        </w:rPr>
      </w:pPr>
      <w:bookmarkStart w:id="23" w:name="_Toc397681894"/>
      <w:bookmarkStart w:id="24" w:name="_Toc399327524"/>
      <w:r w:rsidRPr="00BE23D5">
        <w:rPr>
          <w:rFonts w:ascii="Arial" w:eastAsia="Times New Roman" w:hAnsi="Arial" w:cs="Arial"/>
          <w:color w:val="auto"/>
          <w:sz w:val="20"/>
          <w:szCs w:val="20"/>
          <w:lang w:val="en-US" w:eastAsia="ru-RU"/>
        </w:rPr>
        <w:t>2.6</w:t>
      </w:r>
      <w:r w:rsidRPr="00BE23D5">
        <w:rPr>
          <w:rFonts w:ascii="Arial" w:eastAsia="Times New Roman" w:hAnsi="Arial" w:cs="Arial"/>
          <w:color w:val="auto"/>
          <w:sz w:val="20"/>
          <w:szCs w:val="20"/>
          <w:lang w:eastAsia="ru-RU"/>
        </w:rPr>
        <w:t>.3. Механизм сетевого сканирования:</w:t>
      </w:r>
      <w:bookmarkEnd w:id="23"/>
      <w:bookmarkEnd w:id="24"/>
    </w:p>
    <w:p w:rsidR="00422DB5" w:rsidRPr="00BE23D5" w:rsidRDefault="00FD6F56">
      <w:pPr>
        <w:pStyle w:val="aff"/>
        <w:numPr>
          <w:ilvl w:val="0"/>
          <w:numId w:val="2"/>
        </w:numPr>
        <w:tabs>
          <w:tab w:val="clear" w:pos="1134"/>
        </w:tabs>
        <w:spacing w:line="240" w:lineRule="auto"/>
        <w:ind w:left="0" w:firstLine="567"/>
        <w:rPr>
          <w:rFonts w:ascii="Arial" w:eastAsia="Times New Roman" w:hAnsi="Arial" w:cs="Arial"/>
          <w:szCs w:val="20"/>
          <w:lang w:eastAsia="ru-RU"/>
        </w:rPr>
      </w:pPr>
      <w:r w:rsidRPr="00BE23D5">
        <w:rPr>
          <w:rFonts w:ascii="Arial" w:eastAsia="Times New Roman" w:hAnsi="Arial" w:cs="Arial"/>
          <w:szCs w:val="20"/>
          <w:lang w:eastAsia="ru-RU"/>
        </w:rPr>
        <w:t>должен обеспечить идентификацию сетевых служб, использующих TCP или UDP в качестве протокола транспортного уровня;</w:t>
      </w:r>
    </w:p>
    <w:p w:rsidR="00422DB5" w:rsidRPr="00BE23D5" w:rsidRDefault="00FD6F56">
      <w:pPr>
        <w:pStyle w:val="aff"/>
        <w:numPr>
          <w:ilvl w:val="0"/>
          <w:numId w:val="2"/>
        </w:numPr>
        <w:tabs>
          <w:tab w:val="clear" w:pos="1134"/>
        </w:tabs>
        <w:spacing w:line="240" w:lineRule="auto"/>
        <w:ind w:left="0" w:firstLine="567"/>
        <w:rPr>
          <w:rFonts w:ascii="Arial" w:eastAsia="Times New Roman" w:hAnsi="Arial" w:cs="Arial"/>
          <w:szCs w:val="20"/>
          <w:lang w:eastAsia="ru-RU"/>
        </w:rPr>
      </w:pPr>
      <w:r w:rsidRPr="00BE23D5">
        <w:rPr>
          <w:rFonts w:ascii="Arial" w:eastAsia="Times New Roman" w:hAnsi="Arial" w:cs="Arial"/>
          <w:szCs w:val="20"/>
          <w:lang w:eastAsia="ru-RU"/>
        </w:rPr>
        <w:t xml:space="preserve">должен идентифицировать уязвимости сетевых служб, описанные в базе данных </w:t>
      </w:r>
      <w:proofErr w:type="spellStart"/>
      <w:r w:rsidRPr="00BE23D5">
        <w:rPr>
          <w:rFonts w:ascii="Arial" w:eastAsia="Times New Roman" w:hAnsi="Arial" w:cs="Arial"/>
          <w:szCs w:val="20"/>
          <w:lang w:eastAsia="ru-RU"/>
        </w:rPr>
        <w:t>Common</w:t>
      </w:r>
      <w:proofErr w:type="spellEnd"/>
      <w:r w:rsidRPr="00BE23D5">
        <w:rPr>
          <w:rFonts w:ascii="Arial" w:eastAsia="Times New Roman" w:hAnsi="Arial" w:cs="Arial"/>
          <w:szCs w:val="20"/>
          <w:lang w:eastAsia="ru-RU"/>
        </w:rPr>
        <w:t xml:space="preserve"> </w:t>
      </w:r>
      <w:proofErr w:type="spellStart"/>
      <w:r w:rsidRPr="00BE23D5">
        <w:rPr>
          <w:rFonts w:ascii="Arial" w:eastAsia="Times New Roman" w:hAnsi="Arial" w:cs="Arial"/>
          <w:szCs w:val="20"/>
          <w:lang w:eastAsia="ru-RU"/>
        </w:rPr>
        <w:t>Vulnerabilities</w:t>
      </w:r>
      <w:proofErr w:type="spellEnd"/>
      <w:r w:rsidRPr="00BE23D5">
        <w:rPr>
          <w:rFonts w:ascii="Arial" w:eastAsia="Times New Roman" w:hAnsi="Arial" w:cs="Arial"/>
          <w:szCs w:val="20"/>
          <w:lang w:eastAsia="ru-RU"/>
        </w:rPr>
        <w:t xml:space="preserve"> </w:t>
      </w:r>
      <w:proofErr w:type="spellStart"/>
      <w:r w:rsidRPr="00BE23D5">
        <w:rPr>
          <w:rFonts w:ascii="Arial" w:eastAsia="Times New Roman" w:hAnsi="Arial" w:cs="Arial"/>
          <w:szCs w:val="20"/>
          <w:lang w:eastAsia="ru-RU"/>
        </w:rPr>
        <w:t>and</w:t>
      </w:r>
      <w:proofErr w:type="spellEnd"/>
      <w:r w:rsidRPr="00BE23D5">
        <w:rPr>
          <w:rFonts w:ascii="Arial" w:eastAsia="Times New Roman" w:hAnsi="Arial" w:cs="Arial"/>
          <w:szCs w:val="20"/>
          <w:lang w:eastAsia="ru-RU"/>
        </w:rPr>
        <w:t xml:space="preserve"> </w:t>
      </w:r>
      <w:proofErr w:type="spellStart"/>
      <w:r w:rsidRPr="00BE23D5">
        <w:rPr>
          <w:rFonts w:ascii="Arial" w:eastAsia="Times New Roman" w:hAnsi="Arial" w:cs="Arial"/>
          <w:szCs w:val="20"/>
          <w:lang w:eastAsia="ru-RU"/>
        </w:rPr>
        <w:t>Exposures</w:t>
      </w:r>
      <w:proofErr w:type="spellEnd"/>
      <w:r w:rsidRPr="00BE23D5">
        <w:rPr>
          <w:rFonts w:ascii="Arial" w:eastAsia="Times New Roman" w:hAnsi="Arial" w:cs="Arial"/>
          <w:szCs w:val="20"/>
          <w:lang w:eastAsia="ru-RU"/>
        </w:rPr>
        <w:t xml:space="preserve">, и обеспечивать оценку степени риска на основе правил </w:t>
      </w:r>
      <w:proofErr w:type="spellStart"/>
      <w:r w:rsidRPr="00BE23D5">
        <w:rPr>
          <w:rFonts w:ascii="Arial" w:eastAsia="Times New Roman" w:hAnsi="Arial" w:cs="Arial"/>
          <w:szCs w:val="20"/>
          <w:lang w:eastAsia="ru-RU"/>
        </w:rPr>
        <w:t>Common</w:t>
      </w:r>
      <w:proofErr w:type="spellEnd"/>
      <w:r w:rsidRPr="00BE23D5">
        <w:rPr>
          <w:rFonts w:ascii="Arial" w:eastAsia="Times New Roman" w:hAnsi="Arial" w:cs="Arial"/>
          <w:szCs w:val="20"/>
          <w:lang w:eastAsia="ru-RU"/>
        </w:rPr>
        <w:t xml:space="preserve"> </w:t>
      </w:r>
      <w:proofErr w:type="spellStart"/>
      <w:r w:rsidRPr="00BE23D5">
        <w:rPr>
          <w:rFonts w:ascii="Arial" w:eastAsia="Times New Roman" w:hAnsi="Arial" w:cs="Arial"/>
          <w:szCs w:val="20"/>
          <w:lang w:eastAsia="ru-RU"/>
        </w:rPr>
        <w:t>Vulnerability</w:t>
      </w:r>
      <w:proofErr w:type="spellEnd"/>
      <w:r w:rsidRPr="00BE23D5">
        <w:rPr>
          <w:rFonts w:ascii="Arial" w:eastAsia="Times New Roman" w:hAnsi="Arial" w:cs="Arial"/>
          <w:szCs w:val="20"/>
          <w:lang w:eastAsia="ru-RU"/>
        </w:rPr>
        <w:t xml:space="preserve"> </w:t>
      </w:r>
      <w:proofErr w:type="spellStart"/>
      <w:r w:rsidRPr="00BE23D5">
        <w:rPr>
          <w:rFonts w:ascii="Arial" w:eastAsia="Times New Roman" w:hAnsi="Arial" w:cs="Arial"/>
          <w:szCs w:val="20"/>
          <w:lang w:eastAsia="ru-RU"/>
        </w:rPr>
        <w:t>Scoring</w:t>
      </w:r>
      <w:proofErr w:type="spellEnd"/>
      <w:r w:rsidRPr="00BE23D5">
        <w:rPr>
          <w:rFonts w:ascii="Arial" w:eastAsia="Times New Roman" w:hAnsi="Arial" w:cs="Arial"/>
          <w:szCs w:val="20"/>
          <w:lang w:eastAsia="ru-RU"/>
        </w:rPr>
        <w:t xml:space="preserve"> </w:t>
      </w:r>
      <w:proofErr w:type="spellStart"/>
      <w:r w:rsidRPr="00BE23D5">
        <w:rPr>
          <w:rFonts w:ascii="Arial" w:eastAsia="Times New Roman" w:hAnsi="Arial" w:cs="Arial"/>
          <w:szCs w:val="20"/>
          <w:lang w:eastAsia="ru-RU"/>
        </w:rPr>
        <w:t>System</w:t>
      </w:r>
      <w:proofErr w:type="spellEnd"/>
      <w:r w:rsidRPr="00BE23D5">
        <w:rPr>
          <w:rFonts w:ascii="Arial" w:eastAsia="Times New Roman" w:hAnsi="Arial" w:cs="Arial"/>
          <w:szCs w:val="20"/>
          <w:lang w:eastAsia="ru-RU"/>
        </w:rPr>
        <w:t xml:space="preserve"> </w:t>
      </w:r>
      <w:proofErr w:type="spellStart"/>
      <w:r w:rsidRPr="00BE23D5">
        <w:rPr>
          <w:rFonts w:ascii="Arial" w:eastAsia="Times New Roman" w:hAnsi="Arial" w:cs="Arial"/>
          <w:szCs w:val="20"/>
          <w:lang w:eastAsia="ru-RU"/>
        </w:rPr>
        <w:t>version</w:t>
      </w:r>
      <w:proofErr w:type="spellEnd"/>
      <w:r w:rsidRPr="00BE23D5">
        <w:rPr>
          <w:rFonts w:ascii="Arial" w:eastAsia="Times New Roman" w:hAnsi="Arial" w:cs="Arial"/>
          <w:szCs w:val="20"/>
          <w:lang w:eastAsia="ru-RU"/>
        </w:rPr>
        <w:t xml:space="preserve"> 2;</w:t>
      </w:r>
    </w:p>
    <w:p w:rsidR="00422DB5" w:rsidRPr="00BE23D5" w:rsidRDefault="00FD6F56">
      <w:pPr>
        <w:pStyle w:val="aff"/>
        <w:numPr>
          <w:ilvl w:val="0"/>
          <w:numId w:val="2"/>
        </w:numPr>
        <w:tabs>
          <w:tab w:val="clear" w:pos="1134"/>
        </w:tabs>
        <w:spacing w:line="240" w:lineRule="auto"/>
        <w:ind w:left="0" w:firstLine="567"/>
        <w:rPr>
          <w:rFonts w:ascii="Arial" w:eastAsia="Times New Roman" w:hAnsi="Arial" w:cs="Arial"/>
          <w:szCs w:val="20"/>
          <w:lang w:eastAsia="ru-RU"/>
        </w:rPr>
      </w:pPr>
      <w:r w:rsidRPr="00BE23D5">
        <w:rPr>
          <w:rFonts w:ascii="Arial" w:eastAsia="Times New Roman" w:hAnsi="Arial" w:cs="Arial"/>
          <w:szCs w:val="20"/>
          <w:lang w:eastAsia="ru-RU"/>
        </w:rPr>
        <w:t xml:space="preserve">при сканировании веб-приложений должен использовать эвристические методы анализа, позволяющие обнаруживать уязвимости в соответствии с таксономиями </w:t>
      </w:r>
      <w:proofErr w:type="spellStart"/>
      <w:r w:rsidRPr="00BE23D5">
        <w:rPr>
          <w:rFonts w:ascii="Arial" w:eastAsia="Times New Roman" w:hAnsi="Arial" w:cs="Arial"/>
          <w:szCs w:val="20"/>
          <w:lang w:eastAsia="ru-RU"/>
        </w:rPr>
        <w:t>Web</w:t>
      </w:r>
      <w:proofErr w:type="spellEnd"/>
      <w:r w:rsidRPr="00BE23D5">
        <w:rPr>
          <w:rFonts w:ascii="Arial" w:eastAsia="Times New Roman" w:hAnsi="Arial" w:cs="Arial"/>
          <w:szCs w:val="20"/>
          <w:lang w:eastAsia="ru-RU"/>
        </w:rPr>
        <w:t xml:space="preserve"> </w:t>
      </w:r>
      <w:proofErr w:type="spellStart"/>
      <w:r w:rsidRPr="00BE23D5">
        <w:rPr>
          <w:rFonts w:ascii="Arial" w:eastAsia="Times New Roman" w:hAnsi="Arial" w:cs="Arial"/>
          <w:szCs w:val="20"/>
          <w:lang w:eastAsia="ru-RU"/>
        </w:rPr>
        <w:t>Application</w:t>
      </w:r>
      <w:proofErr w:type="spellEnd"/>
      <w:r w:rsidRPr="00BE23D5">
        <w:rPr>
          <w:rFonts w:ascii="Arial" w:eastAsia="Times New Roman" w:hAnsi="Arial" w:cs="Arial"/>
          <w:szCs w:val="20"/>
          <w:lang w:eastAsia="ru-RU"/>
        </w:rPr>
        <w:t xml:space="preserve"> </w:t>
      </w:r>
      <w:proofErr w:type="spellStart"/>
      <w:r w:rsidRPr="00BE23D5">
        <w:rPr>
          <w:rFonts w:ascii="Arial" w:eastAsia="Times New Roman" w:hAnsi="Arial" w:cs="Arial"/>
          <w:szCs w:val="20"/>
          <w:lang w:eastAsia="ru-RU"/>
        </w:rPr>
        <w:t>Security</w:t>
      </w:r>
      <w:proofErr w:type="spellEnd"/>
      <w:r w:rsidRPr="00BE23D5">
        <w:rPr>
          <w:rFonts w:ascii="Arial" w:eastAsia="Times New Roman" w:hAnsi="Arial" w:cs="Arial"/>
          <w:szCs w:val="20"/>
          <w:lang w:eastAsia="ru-RU"/>
        </w:rPr>
        <w:t xml:space="preserve"> </w:t>
      </w:r>
      <w:proofErr w:type="spellStart"/>
      <w:r w:rsidRPr="00BE23D5">
        <w:rPr>
          <w:rFonts w:ascii="Arial" w:eastAsia="Times New Roman" w:hAnsi="Arial" w:cs="Arial"/>
          <w:szCs w:val="20"/>
          <w:lang w:eastAsia="ru-RU"/>
        </w:rPr>
        <w:t>Consortium</w:t>
      </w:r>
      <w:proofErr w:type="spellEnd"/>
      <w:r w:rsidRPr="00BE23D5">
        <w:rPr>
          <w:rFonts w:ascii="Arial" w:eastAsia="Times New Roman" w:hAnsi="Arial" w:cs="Arial"/>
          <w:szCs w:val="20"/>
          <w:lang w:eastAsia="ru-RU"/>
        </w:rPr>
        <w:t xml:space="preserve"> </w:t>
      </w:r>
      <w:proofErr w:type="spellStart"/>
      <w:r w:rsidRPr="00BE23D5">
        <w:rPr>
          <w:rFonts w:ascii="Arial" w:eastAsia="Times New Roman" w:hAnsi="Arial" w:cs="Arial"/>
          <w:szCs w:val="20"/>
          <w:lang w:eastAsia="ru-RU"/>
        </w:rPr>
        <w:t>Threat</w:t>
      </w:r>
      <w:proofErr w:type="spellEnd"/>
      <w:r w:rsidRPr="00BE23D5">
        <w:rPr>
          <w:rFonts w:ascii="Arial" w:eastAsia="Times New Roman" w:hAnsi="Arial" w:cs="Arial"/>
          <w:szCs w:val="20"/>
          <w:lang w:eastAsia="ru-RU"/>
        </w:rPr>
        <w:t xml:space="preserve"> </w:t>
      </w:r>
      <w:proofErr w:type="spellStart"/>
      <w:r w:rsidRPr="00BE23D5">
        <w:rPr>
          <w:rFonts w:ascii="Arial" w:eastAsia="Times New Roman" w:hAnsi="Arial" w:cs="Arial"/>
          <w:szCs w:val="20"/>
          <w:lang w:eastAsia="ru-RU"/>
        </w:rPr>
        <w:t>Classification</w:t>
      </w:r>
      <w:proofErr w:type="spellEnd"/>
      <w:r w:rsidRPr="00BE23D5">
        <w:rPr>
          <w:rFonts w:ascii="Arial" w:eastAsia="Times New Roman" w:hAnsi="Arial" w:cs="Arial"/>
          <w:szCs w:val="20"/>
          <w:lang w:eastAsia="ru-RU"/>
        </w:rPr>
        <w:t xml:space="preserve"> </w:t>
      </w:r>
      <w:proofErr w:type="spellStart"/>
      <w:r w:rsidRPr="00BE23D5">
        <w:rPr>
          <w:rFonts w:ascii="Arial" w:eastAsia="Times New Roman" w:hAnsi="Arial" w:cs="Arial"/>
          <w:szCs w:val="20"/>
          <w:lang w:eastAsia="ru-RU"/>
        </w:rPr>
        <w:t>version</w:t>
      </w:r>
      <w:proofErr w:type="spellEnd"/>
      <w:r w:rsidRPr="00BE23D5">
        <w:rPr>
          <w:rFonts w:ascii="Arial" w:eastAsia="Times New Roman" w:hAnsi="Arial" w:cs="Arial"/>
          <w:szCs w:val="20"/>
          <w:lang w:eastAsia="ru-RU"/>
        </w:rPr>
        <w:t xml:space="preserve"> 2 и </w:t>
      </w:r>
      <w:proofErr w:type="spellStart"/>
      <w:r w:rsidRPr="00BE23D5">
        <w:rPr>
          <w:rFonts w:ascii="Arial" w:eastAsia="Times New Roman" w:hAnsi="Arial" w:cs="Arial"/>
          <w:szCs w:val="20"/>
          <w:lang w:eastAsia="ru-RU"/>
        </w:rPr>
        <w:t>Open</w:t>
      </w:r>
      <w:proofErr w:type="spellEnd"/>
      <w:r w:rsidRPr="00BE23D5">
        <w:rPr>
          <w:rFonts w:ascii="Arial" w:eastAsia="Times New Roman" w:hAnsi="Arial" w:cs="Arial"/>
          <w:szCs w:val="20"/>
          <w:lang w:eastAsia="ru-RU"/>
        </w:rPr>
        <w:t xml:space="preserve"> </w:t>
      </w:r>
      <w:proofErr w:type="spellStart"/>
      <w:r w:rsidRPr="00BE23D5">
        <w:rPr>
          <w:rFonts w:ascii="Arial" w:eastAsia="Times New Roman" w:hAnsi="Arial" w:cs="Arial"/>
          <w:szCs w:val="20"/>
          <w:lang w:eastAsia="ru-RU"/>
        </w:rPr>
        <w:t>Web</w:t>
      </w:r>
      <w:proofErr w:type="spellEnd"/>
      <w:r w:rsidRPr="00BE23D5">
        <w:rPr>
          <w:rFonts w:ascii="Arial" w:eastAsia="Times New Roman" w:hAnsi="Arial" w:cs="Arial"/>
          <w:szCs w:val="20"/>
          <w:lang w:eastAsia="ru-RU"/>
        </w:rPr>
        <w:t xml:space="preserve"> </w:t>
      </w:r>
      <w:proofErr w:type="spellStart"/>
      <w:r w:rsidRPr="00BE23D5">
        <w:rPr>
          <w:rFonts w:ascii="Arial" w:eastAsia="Times New Roman" w:hAnsi="Arial" w:cs="Arial"/>
          <w:szCs w:val="20"/>
          <w:lang w:eastAsia="ru-RU"/>
        </w:rPr>
        <w:t>Application</w:t>
      </w:r>
      <w:proofErr w:type="spellEnd"/>
      <w:r w:rsidRPr="00BE23D5">
        <w:rPr>
          <w:rFonts w:ascii="Arial" w:eastAsia="Times New Roman" w:hAnsi="Arial" w:cs="Arial"/>
          <w:szCs w:val="20"/>
          <w:lang w:eastAsia="ru-RU"/>
        </w:rPr>
        <w:t xml:space="preserve"> </w:t>
      </w:r>
      <w:proofErr w:type="spellStart"/>
      <w:r w:rsidRPr="00BE23D5">
        <w:rPr>
          <w:rFonts w:ascii="Arial" w:eastAsia="Times New Roman" w:hAnsi="Arial" w:cs="Arial"/>
          <w:szCs w:val="20"/>
          <w:lang w:eastAsia="ru-RU"/>
        </w:rPr>
        <w:t>Security</w:t>
      </w:r>
      <w:proofErr w:type="spellEnd"/>
      <w:r w:rsidRPr="00BE23D5">
        <w:rPr>
          <w:rFonts w:ascii="Arial" w:eastAsia="Times New Roman" w:hAnsi="Arial" w:cs="Arial"/>
          <w:szCs w:val="20"/>
          <w:lang w:eastAsia="ru-RU"/>
        </w:rPr>
        <w:t xml:space="preserve"> </w:t>
      </w:r>
      <w:proofErr w:type="spellStart"/>
      <w:r w:rsidRPr="00BE23D5">
        <w:rPr>
          <w:rFonts w:ascii="Arial" w:eastAsia="Times New Roman" w:hAnsi="Arial" w:cs="Arial"/>
          <w:szCs w:val="20"/>
          <w:lang w:eastAsia="ru-RU"/>
        </w:rPr>
        <w:t>Project</w:t>
      </w:r>
      <w:proofErr w:type="spellEnd"/>
      <w:r w:rsidRPr="00BE23D5">
        <w:rPr>
          <w:rFonts w:ascii="Arial" w:eastAsia="Times New Roman" w:hAnsi="Arial" w:cs="Arial"/>
          <w:szCs w:val="20"/>
          <w:lang w:eastAsia="ru-RU"/>
        </w:rPr>
        <w:t xml:space="preserve"> TOP 10.</w:t>
      </w:r>
    </w:p>
    <w:p w:rsidR="00422DB5" w:rsidRPr="00BE23D5" w:rsidRDefault="00FD6F56">
      <w:pPr>
        <w:pStyle w:val="aff"/>
        <w:numPr>
          <w:ilvl w:val="0"/>
          <w:numId w:val="2"/>
        </w:numPr>
        <w:tabs>
          <w:tab w:val="clear" w:pos="1134"/>
        </w:tabs>
        <w:spacing w:line="240" w:lineRule="auto"/>
        <w:ind w:left="0" w:firstLine="567"/>
        <w:rPr>
          <w:rFonts w:ascii="Arial" w:eastAsia="Times New Roman" w:hAnsi="Arial" w:cs="Arial"/>
          <w:szCs w:val="20"/>
          <w:lang w:eastAsia="ru-RU"/>
        </w:rPr>
      </w:pPr>
      <w:r w:rsidRPr="00BE23D5">
        <w:rPr>
          <w:rFonts w:ascii="Arial" w:eastAsia="Times New Roman" w:hAnsi="Arial" w:cs="Arial"/>
          <w:szCs w:val="20"/>
          <w:lang w:eastAsia="ru-RU"/>
        </w:rPr>
        <w:t>должен поддерживать подбор паролей для протоколов электронной почты (SMTP, POP3), служб передачи файлов (SMB, FTP, HTTP), протоколов удаленного управления (</w:t>
      </w:r>
      <w:proofErr w:type="spellStart"/>
      <w:r w:rsidRPr="00BE23D5">
        <w:rPr>
          <w:rFonts w:ascii="Arial" w:eastAsia="Times New Roman" w:hAnsi="Arial" w:cs="Arial"/>
          <w:szCs w:val="20"/>
          <w:lang w:eastAsia="ru-RU"/>
        </w:rPr>
        <w:t>Telnet</w:t>
      </w:r>
      <w:proofErr w:type="spellEnd"/>
      <w:r w:rsidRPr="00BE23D5">
        <w:rPr>
          <w:rFonts w:ascii="Arial" w:eastAsia="Times New Roman" w:hAnsi="Arial" w:cs="Arial"/>
          <w:szCs w:val="20"/>
          <w:lang w:eastAsia="ru-RU"/>
        </w:rPr>
        <w:t>, SNMP, SSH, VNC) и баз данных (</w:t>
      </w:r>
      <w:proofErr w:type="spellStart"/>
      <w:r w:rsidRPr="00BE23D5">
        <w:rPr>
          <w:rFonts w:ascii="Arial" w:eastAsia="Times New Roman" w:hAnsi="Arial" w:cs="Arial"/>
          <w:szCs w:val="20"/>
          <w:lang w:eastAsia="ru-RU"/>
        </w:rPr>
        <w:t>Microsoft</w:t>
      </w:r>
      <w:proofErr w:type="spellEnd"/>
      <w:r w:rsidRPr="00BE23D5">
        <w:rPr>
          <w:rFonts w:ascii="Arial" w:eastAsia="Times New Roman" w:hAnsi="Arial" w:cs="Arial"/>
          <w:szCs w:val="20"/>
          <w:lang w:eastAsia="ru-RU"/>
        </w:rPr>
        <w:t xml:space="preserve"> SQL, </w:t>
      </w:r>
      <w:proofErr w:type="spellStart"/>
      <w:r w:rsidRPr="00BE23D5">
        <w:rPr>
          <w:rFonts w:ascii="Arial" w:eastAsia="Times New Roman" w:hAnsi="Arial" w:cs="Arial"/>
          <w:szCs w:val="20"/>
          <w:lang w:eastAsia="ru-RU"/>
        </w:rPr>
        <w:t>Oracle</w:t>
      </w:r>
      <w:proofErr w:type="spellEnd"/>
      <w:r w:rsidRPr="00BE23D5">
        <w:rPr>
          <w:rFonts w:ascii="Arial" w:eastAsia="Times New Roman" w:hAnsi="Arial" w:cs="Arial"/>
          <w:szCs w:val="20"/>
          <w:lang w:eastAsia="ru-RU"/>
        </w:rPr>
        <w:t>, SAP, SAP DIAG);</w:t>
      </w:r>
    </w:p>
    <w:p w:rsidR="00422DB5" w:rsidRPr="00BE23D5" w:rsidRDefault="00FD6F56">
      <w:pPr>
        <w:pStyle w:val="aff"/>
        <w:numPr>
          <w:ilvl w:val="0"/>
          <w:numId w:val="2"/>
        </w:numPr>
        <w:tabs>
          <w:tab w:val="clear" w:pos="1134"/>
        </w:tabs>
        <w:spacing w:line="240" w:lineRule="auto"/>
        <w:ind w:left="0" w:firstLine="567"/>
        <w:rPr>
          <w:rFonts w:ascii="Arial" w:eastAsia="Times New Roman" w:hAnsi="Arial" w:cs="Arial"/>
          <w:szCs w:val="20"/>
          <w:lang w:eastAsia="ru-RU"/>
        </w:rPr>
      </w:pPr>
      <w:r w:rsidRPr="00BE23D5">
        <w:rPr>
          <w:rFonts w:ascii="Arial" w:eastAsia="Times New Roman" w:hAnsi="Arial" w:cs="Arial"/>
          <w:szCs w:val="20"/>
          <w:lang w:eastAsia="ru-RU"/>
        </w:rPr>
        <w:t xml:space="preserve">должен осуществлять идентификацию наименований и версий ОС семейства </w:t>
      </w:r>
      <w:proofErr w:type="spellStart"/>
      <w:r w:rsidRPr="00BE23D5">
        <w:rPr>
          <w:rFonts w:ascii="Arial" w:eastAsia="Times New Roman" w:hAnsi="Arial" w:cs="Arial"/>
          <w:szCs w:val="20"/>
          <w:lang w:eastAsia="ru-RU"/>
        </w:rPr>
        <w:t>Microsoft</w:t>
      </w:r>
      <w:proofErr w:type="spellEnd"/>
      <w:r w:rsidRPr="00BE23D5">
        <w:rPr>
          <w:rFonts w:ascii="Arial" w:eastAsia="Times New Roman" w:hAnsi="Arial" w:cs="Arial"/>
          <w:szCs w:val="20"/>
          <w:lang w:eastAsia="ru-RU"/>
        </w:rPr>
        <w:t xml:space="preserve"> </w:t>
      </w:r>
      <w:proofErr w:type="spellStart"/>
      <w:r w:rsidRPr="00BE23D5">
        <w:rPr>
          <w:rFonts w:ascii="Arial" w:eastAsia="Times New Roman" w:hAnsi="Arial" w:cs="Arial"/>
          <w:szCs w:val="20"/>
          <w:lang w:eastAsia="ru-RU"/>
        </w:rPr>
        <w:t>Windows</w:t>
      </w:r>
      <w:bookmarkStart w:id="25" w:name="_Toc399327525"/>
      <w:bookmarkEnd w:id="25"/>
      <w:proofErr w:type="spellEnd"/>
      <w:r w:rsidRPr="00BE23D5">
        <w:rPr>
          <w:rFonts w:ascii="Arial" w:eastAsia="Times New Roman" w:hAnsi="Arial" w:cs="Arial"/>
          <w:szCs w:val="20"/>
          <w:lang w:eastAsia="ru-RU"/>
        </w:rPr>
        <w:t>;</w:t>
      </w:r>
    </w:p>
    <w:p w:rsidR="00422DB5" w:rsidRPr="00BE23D5" w:rsidRDefault="00422DB5">
      <w:pPr>
        <w:pStyle w:val="aff"/>
        <w:tabs>
          <w:tab w:val="clear" w:pos="1134"/>
        </w:tabs>
        <w:spacing w:line="240" w:lineRule="auto"/>
        <w:ind w:left="567"/>
        <w:rPr>
          <w:rFonts w:ascii="Arial" w:hAnsi="Arial" w:cs="Arial"/>
          <w:szCs w:val="20"/>
        </w:rPr>
      </w:pPr>
      <w:bookmarkStart w:id="26" w:name="_Toc506232027"/>
      <w:bookmarkEnd w:id="26"/>
    </w:p>
    <w:p w:rsidR="00422DB5" w:rsidRPr="00BE23D5" w:rsidRDefault="00422DB5">
      <w:pPr>
        <w:pStyle w:val="aff"/>
        <w:tabs>
          <w:tab w:val="clear" w:pos="1134"/>
        </w:tabs>
        <w:spacing w:line="240" w:lineRule="auto"/>
        <w:ind w:left="567"/>
        <w:rPr>
          <w:rFonts w:ascii="Arial" w:eastAsia="Batang" w:hAnsi="Arial" w:cs="Arial"/>
          <w:szCs w:val="20"/>
        </w:rPr>
      </w:pPr>
    </w:p>
    <w:p w:rsidR="00422DB5" w:rsidRPr="00BE23D5" w:rsidRDefault="00FD6F56">
      <w:pPr>
        <w:pStyle w:val="aff"/>
        <w:tabs>
          <w:tab w:val="clear" w:pos="1134"/>
        </w:tabs>
        <w:spacing w:line="240" w:lineRule="auto"/>
        <w:ind w:left="567"/>
        <w:rPr>
          <w:rFonts w:ascii="Arial" w:eastAsia="Times New Roman" w:hAnsi="Arial" w:cs="Arial"/>
          <w:b/>
          <w:bCs/>
          <w:iCs/>
          <w:szCs w:val="20"/>
        </w:rPr>
      </w:pPr>
      <w:bookmarkStart w:id="27" w:name="_Toc506232030"/>
      <w:r w:rsidRPr="00BE23D5">
        <w:rPr>
          <w:rFonts w:ascii="Arial" w:eastAsia="Batang" w:hAnsi="Arial" w:cs="Arial"/>
          <w:szCs w:val="20"/>
        </w:rPr>
        <w:t xml:space="preserve">2.8. </w:t>
      </w:r>
      <w:r w:rsidRPr="00BE23D5">
        <w:rPr>
          <w:rFonts w:ascii="Arial" w:eastAsia="Times New Roman" w:hAnsi="Arial" w:cs="Arial"/>
          <w:b/>
          <w:bCs/>
          <w:iCs/>
          <w:szCs w:val="20"/>
        </w:rPr>
        <w:t>Требования к подсистеме обновления</w:t>
      </w:r>
      <w:bookmarkStart w:id="28" w:name="_Toc399327545"/>
      <w:bookmarkStart w:id="29" w:name="_Toc397681916"/>
      <w:bookmarkEnd w:id="10"/>
      <w:bookmarkEnd w:id="27"/>
    </w:p>
    <w:p w:rsidR="00422DB5" w:rsidRPr="00BE23D5" w:rsidRDefault="00FD6F56">
      <w:pPr>
        <w:pStyle w:val="aff"/>
        <w:tabs>
          <w:tab w:val="clear" w:pos="1134"/>
        </w:tabs>
        <w:spacing w:line="240" w:lineRule="auto"/>
        <w:ind w:firstLine="567"/>
        <w:rPr>
          <w:rFonts w:ascii="Arial" w:eastAsia="Batang" w:hAnsi="Arial" w:cs="Arial"/>
          <w:szCs w:val="20"/>
        </w:rPr>
      </w:pPr>
      <w:r w:rsidRPr="00BE23D5">
        <w:rPr>
          <w:rFonts w:ascii="Arial" w:eastAsia="Times New Roman" w:hAnsi="Arial" w:cs="Arial"/>
          <w:bCs/>
          <w:iCs/>
          <w:szCs w:val="20"/>
        </w:rPr>
        <w:t xml:space="preserve">2.8.1. </w:t>
      </w:r>
      <w:r w:rsidRPr="00BE23D5">
        <w:rPr>
          <w:rFonts w:ascii="Arial" w:eastAsia="Batang" w:hAnsi="Arial" w:cs="Arial"/>
          <w:szCs w:val="20"/>
        </w:rPr>
        <w:t>Подсистема обновления должна получать обновления с глобального сервера обновления через сеть Интернет или автономно с использованием внешнего накопителя.</w:t>
      </w:r>
      <w:bookmarkStart w:id="30" w:name="_Toc399327546"/>
      <w:bookmarkStart w:id="31" w:name="_Toc397681917"/>
      <w:bookmarkEnd w:id="28"/>
      <w:bookmarkEnd w:id="29"/>
    </w:p>
    <w:p w:rsidR="00422DB5" w:rsidRPr="00BE23D5" w:rsidRDefault="00FD6F56">
      <w:pPr>
        <w:pStyle w:val="aff"/>
        <w:tabs>
          <w:tab w:val="clear" w:pos="1134"/>
        </w:tabs>
        <w:spacing w:line="240" w:lineRule="auto"/>
        <w:ind w:firstLine="567"/>
        <w:rPr>
          <w:rFonts w:ascii="Arial" w:eastAsia="Batang" w:hAnsi="Arial" w:cs="Arial"/>
          <w:szCs w:val="20"/>
        </w:rPr>
      </w:pPr>
      <w:r w:rsidRPr="00BE23D5">
        <w:rPr>
          <w:rFonts w:ascii="Arial" w:eastAsia="Batang" w:hAnsi="Arial" w:cs="Arial"/>
          <w:szCs w:val="20"/>
        </w:rPr>
        <w:t>2.8.2. Подсистема обновления должна обеспечивать возможность хранения полученных обновлений.</w:t>
      </w:r>
      <w:bookmarkStart w:id="32" w:name="_Toc399327547"/>
      <w:bookmarkStart w:id="33" w:name="_Toc397681918"/>
      <w:bookmarkEnd w:id="30"/>
      <w:bookmarkEnd w:id="31"/>
    </w:p>
    <w:p w:rsidR="00422DB5" w:rsidRPr="00BE23D5" w:rsidRDefault="00FD6F56">
      <w:pPr>
        <w:pStyle w:val="aff"/>
        <w:tabs>
          <w:tab w:val="clear" w:pos="1134"/>
        </w:tabs>
        <w:spacing w:line="240" w:lineRule="auto"/>
        <w:ind w:firstLine="567"/>
        <w:rPr>
          <w:rFonts w:ascii="Arial" w:eastAsia="Batang" w:hAnsi="Arial" w:cs="Arial"/>
          <w:szCs w:val="20"/>
        </w:rPr>
      </w:pPr>
      <w:r w:rsidRPr="00BE23D5">
        <w:rPr>
          <w:rFonts w:ascii="Arial" w:eastAsia="Batang" w:hAnsi="Arial" w:cs="Arial"/>
          <w:szCs w:val="20"/>
        </w:rPr>
        <w:t>2.8.3. Подсистема обновления должна осуществлять оповещение компонентов системы контроля (анализа) защищенности информации о доступности новых обновлений и предоставлять возможность получения обновлений.</w:t>
      </w:r>
      <w:bookmarkEnd w:id="32"/>
      <w:bookmarkEnd w:id="33"/>
    </w:p>
    <w:p w:rsidR="00422DB5" w:rsidRPr="00BE23D5" w:rsidRDefault="00422DB5">
      <w:pPr>
        <w:pStyle w:val="aff"/>
        <w:tabs>
          <w:tab w:val="clear" w:pos="1134"/>
        </w:tabs>
        <w:spacing w:line="240" w:lineRule="auto"/>
        <w:ind w:firstLine="567"/>
        <w:rPr>
          <w:rFonts w:ascii="Arial" w:eastAsia="Batang" w:hAnsi="Arial" w:cs="Arial"/>
          <w:szCs w:val="20"/>
        </w:rPr>
      </w:pPr>
    </w:p>
    <w:p w:rsidR="00422DB5" w:rsidRPr="00BE23D5" w:rsidRDefault="00FD6F56">
      <w:pPr>
        <w:pStyle w:val="aff"/>
        <w:tabs>
          <w:tab w:val="clear" w:pos="1134"/>
        </w:tabs>
        <w:spacing w:line="240" w:lineRule="auto"/>
        <w:ind w:firstLine="567"/>
        <w:rPr>
          <w:rFonts w:ascii="Arial" w:eastAsia="Batang" w:hAnsi="Arial" w:cs="Arial"/>
          <w:szCs w:val="20"/>
        </w:rPr>
      </w:pPr>
      <w:r w:rsidRPr="00BE23D5">
        <w:rPr>
          <w:rFonts w:ascii="Arial" w:eastAsia="Batang" w:hAnsi="Arial" w:cs="Arial"/>
          <w:szCs w:val="20"/>
        </w:rPr>
        <w:t xml:space="preserve">2.9. </w:t>
      </w:r>
      <w:r w:rsidRPr="00BE23D5">
        <w:rPr>
          <w:rFonts w:ascii="Arial" w:eastAsia="Times New Roman" w:hAnsi="Arial" w:cs="Arial"/>
          <w:b/>
          <w:bCs/>
          <w:iCs/>
          <w:szCs w:val="20"/>
        </w:rPr>
        <w:t>Требования к подсистеме управления</w:t>
      </w:r>
    </w:p>
    <w:p w:rsidR="00422DB5" w:rsidRPr="00BE23D5" w:rsidRDefault="00FD6F56">
      <w:pPr>
        <w:pStyle w:val="3"/>
        <w:spacing w:before="0" w:after="160" w:line="240" w:lineRule="auto"/>
        <w:ind w:firstLine="567"/>
        <w:jc w:val="both"/>
        <w:rPr>
          <w:rFonts w:ascii="Arial" w:eastAsia="Batang" w:hAnsi="Arial" w:cs="Arial"/>
          <w:color w:val="auto"/>
          <w:sz w:val="20"/>
          <w:szCs w:val="20"/>
        </w:rPr>
      </w:pPr>
      <w:bookmarkStart w:id="34" w:name="_Toc399327549"/>
      <w:bookmarkStart w:id="35" w:name="_Toc397681920"/>
      <w:r w:rsidRPr="00BE23D5">
        <w:rPr>
          <w:rFonts w:ascii="Arial" w:eastAsia="Batang" w:hAnsi="Arial" w:cs="Arial"/>
          <w:color w:val="auto"/>
          <w:sz w:val="20"/>
          <w:szCs w:val="20"/>
        </w:rPr>
        <w:lastRenderedPageBreak/>
        <w:t>2.9.1. Подсистема управления должна позволять:</w:t>
      </w:r>
      <w:bookmarkEnd w:id="34"/>
      <w:bookmarkEnd w:id="35"/>
    </w:p>
    <w:p w:rsidR="00422DB5" w:rsidRPr="00BE23D5" w:rsidRDefault="00FD6F56">
      <w:pPr>
        <w:pStyle w:val="aff"/>
        <w:numPr>
          <w:ilvl w:val="0"/>
          <w:numId w:val="2"/>
        </w:numPr>
        <w:tabs>
          <w:tab w:val="clear" w:pos="1134"/>
        </w:tabs>
        <w:spacing w:line="240" w:lineRule="auto"/>
        <w:ind w:left="0" w:firstLine="567"/>
        <w:rPr>
          <w:rFonts w:ascii="Arial" w:eastAsia="Times New Roman" w:hAnsi="Arial" w:cs="Arial"/>
          <w:szCs w:val="20"/>
          <w:lang w:eastAsia="ru-RU"/>
        </w:rPr>
      </w:pPr>
      <w:r w:rsidRPr="00BE23D5">
        <w:rPr>
          <w:rFonts w:ascii="Arial" w:eastAsia="Times New Roman" w:hAnsi="Arial" w:cs="Arial"/>
          <w:szCs w:val="20"/>
          <w:lang w:eastAsia="ru-RU"/>
        </w:rPr>
        <w:t xml:space="preserve"> задавать параметры сканирования;</w:t>
      </w:r>
    </w:p>
    <w:p w:rsidR="00422DB5" w:rsidRPr="00BE23D5" w:rsidRDefault="00FD6F56">
      <w:pPr>
        <w:pStyle w:val="aff"/>
        <w:numPr>
          <w:ilvl w:val="0"/>
          <w:numId w:val="2"/>
        </w:numPr>
        <w:tabs>
          <w:tab w:val="clear" w:pos="1134"/>
        </w:tabs>
        <w:spacing w:line="240" w:lineRule="auto"/>
        <w:ind w:left="0" w:firstLine="567"/>
        <w:rPr>
          <w:rFonts w:ascii="Arial" w:eastAsia="Times New Roman" w:hAnsi="Arial" w:cs="Arial"/>
          <w:szCs w:val="20"/>
          <w:lang w:eastAsia="ru-RU"/>
        </w:rPr>
      </w:pPr>
      <w:r w:rsidRPr="00BE23D5">
        <w:rPr>
          <w:rFonts w:ascii="Arial" w:eastAsia="Times New Roman" w:hAnsi="Arial" w:cs="Arial"/>
          <w:szCs w:val="20"/>
          <w:lang w:eastAsia="ru-RU"/>
        </w:rPr>
        <w:t xml:space="preserve"> запускать сканирование, в том числе по заданному расписанию и с учетом запрещенных интервалов;</w:t>
      </w:r>
    </w:p>
    <w:p w:rsidR="00422DB5" w:rsidRPr="00BE23D5" w:rsidRDefault="00FD6F56">
      <w:pPr>
        <w:pStyle w:val="aff"/>
        <w:numPr>
          <w:ilvl w:val="0"/>
          <w:numId w:val="2"/>
        </w:numPr>
        <w:tabs>
          <w:tab w:val="clear" w:pos="1134"/>
        </w:tabs>
        <w:spacing w:line="240" w:lineRule="auto"/>
        <w:ind w:left="0" w:firstLine="567"/>
        <w:rPr>
          <w:rFonts w:ascii="Arial" w:eastAsia="Times New Roman" w:hAnsi="Arial" w:cs="Arial"/>
          <w:szCs w:val="20"/>
          <w:lang w:eastAsia="ru-RU"/>
        </w:rPr>
      </w:pPr>
      <w:r w:rsidRPr="00BE23D5">
        <w:rPr>
          <w:rFonts w:ascii="Arial" w:eastAsia="Times New Roman" w:hAnsi="Arial" w:cs="Arial"/>
          <w:szCs w:val="20"/>
          <w:lang w:eastAsia="ru-RU"/>
        </w:rPr>
        <w:t xml:space="preserve"> просматривать результаты сканирования;</w:t>
      </w:r>
    </w:p>
    <w:p w:rsidR="00422DB5" w:rsidRPr="00BE23D5" w:rsidRDefault="00FD6F56">
      <w:pPr>
        <w:pStyle w:val="aff"/>
        <w:numPr>
          <w:ilvl w:val="0"/>
          <w:numId w:val="2"/>
        </w:numPr>
        <w:tabs>
          <w:tab w:val="clear" w:pos="1134"/>
        </w:tabs>
        <w:spacing w:line="240" w:lineRule="auto"/>
        <w:ind w:left="0" w:firstLine="567"/>
        <w:rPr>
          <w:rFonts w:ascii="Arial" w:eastAsia="Times New Roman" w:hAnsi="Arial" w:cs="Arial"/>
          <w:szCs w:val="20"/>
          <w:lang w:eastAsia="ru-RU"/>
        </w:rPr>
      </w:pPr>
      <w:r w:rsidRPr="00BE23D5">
        <w:rPr>
          <w:rFonts w:ascii="Arial" w:eastAsia="Times New Roman" w:hAnsi="Arial" w:cs="Arial"/>
          <w:szCs w:val="20"/>
          <w:lang w:eastAsia="ru-RU"/>
        </w:rPr>
        <w:t xml:space="preserve"> формировать справочники </w:t>
      </w:r>
      <w:proofErr w:type="gramStart"/>
      <w:r w:rsidRPr="00BE23D5">
        <w:rPr>
          <w:rFonts w:ascii="Arial" w:eastAsia="Times New Roman" w:hAnsi="Arial" w:cs="Arial"/>
          <w:szCs w:val="20"/>
          <w:lang w:eastAsia="ru-RU"/>
        </w:rPr>
        <w:t>запрещенного</w:t>
      </w:r>
      <w:proofErr w:type="gramEnd"/>
      <w:r w:rsidRPr="00BE23D5">
        <w:rPr>
          <w:rFonts w:ascii="Arial" w:eastAsia="Times New Roman" w:hAnsi="Arial" w:cs="Arial"/>
          <w:szCs w:val="20"/>
          <w:lang w:eastAsia="ru-RU"/>
        </w:rPr>
        <w:t xml:space="preserve"> и разрешенного к установке ПО, паролей, идентификаторов внешних устройств, которым разрешено подключение, и т. п.;</w:t>
      </w:r>
    </w:p>
    <w:p w:rsidR="00422DB5" w:rsidRPr="00BE23D5" w:rsidRDefault="00FD6F56">
      <w:pPr>
        <w:pStyle w:val="aff"/>
        <w:numPr>
          <w:ilvl w:val="0"/>
          <w:numId w:val="2"/>
        </w:numPr>
        <w:tabs>
          <w:tab w:val="clear" w:pos="1134"/>
        </w:tabs>
        <w:spacing w:line="240" w:lineRule="auto"/>
        <w:ind w:left="0" w:firstLine="567"/>
        <w:rPr>
          <w:rFonts w:ascii="Arial" w:eastAsia="Times New Roman" w:hAnsi="Arial" w:cs="Arial"/>
          <w:szCs w:val="20"/>
          <w:lang w:eastAsia="ru-RU"/>
        </w:rPr>
      </w:pPr>
      <w:r w:rsidRPr="00BE23D5">
        <w:rPr>
          <w:rFonts w:ascii="Arial" w:eastAsia="Times New Roman" w:hAnsi="Arial" w:cs="Arial"/>
          <w:szCs w:val="20"/>
          <w:lang w:eastAsia="ru-RU"/>
        </w:rPr>
        <w:t xml:space="preserve"> формировать шаблоны, задающие параметры генерации отчетов;</w:t>
      </w:r>
    </w:p>
    <w:p w:rsidR="00422DB5" w:rsidRPr="00BE23D5" w:rsidRDefault="00FD6F56">
      <w:pPr>
        <w:pStyle w:val="aff"/>
        <w:numPr>
          <w:ilvl w:val="0"/>
          <w:numId w:val="2"/>
        </w:numPr>
        <w:tabs>
          <w:tab w:val="clear" w:pos="1134"/>
        </w:tabs>
        <w:spacing w:line="240" w:lineRule="auto"/>
        <w:ind w:left="0" w:firstLine="567"/>
        <w:rPr>
          <w:rFonts w:ascii="Arial" w:eastAsia="Times New Roman" w:hAnsi="Arial" w:cs="Arial"/>
          <w:szCs w:val="20"/>
          <w:lang w:eastAsia="ru-RU"/>
        </w:rPr>
      </w:pPr>
      <w:r w:rsidRPr="00BE23D5">
        <w:rPr>
          <w:rFonts w:ascii="Arial" w:eastAsia="Times New Roman" w:hAnsi="Arial" w:cs="Arial"/>
          <w:szCs w:val="20"/>
          <w:lang w:eastAsia="ru-RU"/>
        </w:rPr>
        <w:t xml:space="preserve"> генерировать отчеты по заданному шаблону, в том числе — автоматически, после завершения сканирования, запущенного по расписанию;</w:t>
      </w:r>
    </w:p>
    <w:p w:rsidR="00422DB5" w:rsidRPr="00BE23D5" w:rsidRDefault="00FD6F56">
      <w:pPr>
        <w:pStyle w:val="aff"/>
        <w:numPr>
          <w:ilvl w:val="0"/>
          <w:numId w:val="2"/>
        </w:numPr>
        <w:tabs>
          <w:tab w:val="clear" w:pos="1134"/>
        </w:tabs>
        <w:spacing w:line="240" w:lineRule="auto"/>
        <w:ind w:left="0" w:firstLine="567"/>
        <w:rPr>
          <w:rFonts w:ascii="Arial" w:eastAsia="Times New Roman" w:hAnsi="Arial" w:cs="Arial"/>
          <w:szCs w:val="20"/>
          <w:lang w:eastAsia="ru-RU"/>
        </w:rPr>
      </w:pPr>
      <w:r w:rsidRPr="00BE23D5">
        <w:rPr>
          <w:rFonts w:ascii="Arial" w:eastAsia="Times New Roman" w:hAnsi="Arial" w:cs="Arial"/>
          <w:szCs w:val="20"/>
          <w:lang w:eastAsia="ru-RU"/>
        </w:rPr>
        <w:t xml:space="preserve"> отправлять отчеты уполномоченным сотрудникам, в том числе — автоматически, после завершения сканирования, запущенного по расписанию;</w:t>
      </w:r>
    </w:p>
    <w:p w:rsidR="00422DB5" w:rsidRPr="00BE23D5" w:rsidRDefault="00FD6F56">
      <w:pPr>
        <w:pStyle w:val="aff"/>
        <w:numPr>
          <w:ilvl w:val="0"/>
          <w:numId w:val="2"/>
        </w:numPr>
        <w:tabs>
          <w:tab w:val="clear" w:pos="1134"/>
        </w:tabs>
        <w:spacing w:line="240" w:lineRule="auto"/>
        <w:ind w:left="0" w:firstLine="567"/>
        <w:rPr>
          <w:rFonts w:ascii="Arial" w:eastAsia="Times New Roman" w:hAnsi="Arial" w:cs="Arial"/>
          <w:szCs w:val="20"/>
          <w:lang w:eastAsia="ru-RU"/>
        </w:rPr>
      </w:pPr>
      <w:r w:rsidRPr="00BE23D5">
        <w:rPr>
          <w:rFonts w:ascii="Arial" w:eastAsia="Times New Roman" w:hAnsi="Arial" w:cs="Arial"/>
          <w:szCs w:val="20"/>
          <w:lang w:eastAsia="ru-RU"/>
        </w:rPr>
        <w:t xml:space="preserve"> сравнивать текущее состояние узла с данными журналов и эталонными результатами;</w:t>
      </w:r>
    </w:p>
    <w:p w:rsidR="00422DB5" w:rsidRPr="00BE23D5" w:rsidRDefault="00FD6F56">
      <w:pPr>
        <w:pStyle w:val="aff"/>
        <w:numPr>
          <w:ilvl w:val="0"/>
          <w:numId w:val="2"/>
        </w:numPr>
        <w:tabs>
          <w:tab w:val="clear" w:pos="1134"/>
        </w:tabs>
        <w:spacing w:line="240" w:lineRule="auto"/>
        <w:ind w:left="0" w:firstLine="567"/>
        <w:rPr>
          <w:rFonts w:ascii="Arial" w:eastAsia="Batang" w:hAnsi="Arial" w:cs="Arial"/>
          <w:szCs w:val="20"/>
        </w:rPr>
      </w:pPr>
      <w:r w:rsidRPr="00BE23D5">
        <w:rPr>
          <w:rFonts w:ascii="Arial" w:eastAsia="Times New Roman" w:hAnsi="Arial" w:cs="Arial"/>
          <w:szCs w:val="20"/>
          <w:lang w:eastAsia="ru-RU"/>
        </w:rPr>
        <w:t xml:space="preserve"> формировать от</w:t>
      </w:r>
      <w:r w:rsidRPr="00BE23D5">
        <w:rPr>
          <w:rFonts w:ascii="Arial" w:eastAsia="Batang" w:hAnsi="Arial" w:cs="Arial"/>
          <w:szCs w:val="20"/>
        </w:rPr>
        <w:t>четы о результатах сканирования на русском языке.</w:t>
      </w:r>
    </w:p>
    <w:p w:rsidR="00422DB5" w:rsidRPr="00BE23D5" w:rsidRDefault="00FD6F56">
      <w:pPr>
        <w:pStyle w:val="3"/>
        <w:spacing w:before="0" w:after="160" w:line="240" w:lineRule="auto"/>
        <w:ind w:firstLine="567"/>
        <w:jc w:val="both"/>
        <w:rPr>
          <w:rFonts w:ascii="Arial" w:eastAsia="Batang" w:hAnsi="Arial" w:cs="Arial"/>
          <w:color w:val="auto"/>
          <w:sz w:val="20"/>
          <w:szCs w:val="20"/>
        </w:rPr>
      </w:pPr>
      <w:bookmarkStart w:id="36" w:name="_Toc399327550"/>
      <w:bookmarkStart w:id="37" w:name="_Toc397681922"/>
      <w:r w:rsidRPr="00BE23D5">
        <w:rPr>
          <w:rFonts w:ascii="Arial" w:eastAsia="Batang" w:hAnsi="Arial" w:cs="Arial"/>
          <w:color w:val="auto"/>
          <w:sz w:val="20"/>
          <w:szCs w:val="20"/>
        </w:rPr>
        <w:t>2.9.2. Подсистема управления должна поддерживать следующие шаблоны отчетов:</w:t>
      </w:r>
      <w:bookmarkEnd w:id="36"/>
      <w:bookmarkEnd w:id="37"/>
    </w:p>
    <w:p w:rsidR="00422DB5" w:rsidRPr="00BE23D5" w:rsidRDefault="00FD6F56">
      <w:pPr>
        <w:pStyle w:val="aff"/>
        <w:numPr>
          <w:ilvl w:val="0"/>
          <w:numId w:val="2"/>
        </w:numPr>
        <w:tabs>
          <w:tab w:val="clear" w:pos="1134"/>
        </w:tabs>
        <w:spacing w:line="240" w:lineRule="auto"/>
        <w:ind w:left="0" w:firstLine="567"/>
        <w:rPr>
          <w:rFonts w:ascii="Arial" w:eastAsia="Times New Roman" w:hAnsi="Arial" w:cs="Arial"/>
          <w:szCs w:val="20"/>
          <w:lang w:eastAsia="ru-RU"/>
        </w:rPr>
      </w:pPr>
      <w:r w:rsidRPr="00BE23D5">
        <w:rPr>
          <w:rFonts w:ascii="Arial" w:eastAsia="Times New Roman" w:hAnsi="Arial" w:cs="Arial"/>
          <w:szCs w:val="20"/>
          <w:lang w:eastAsia="ru-RU"/>
        </w:rPr>
        <w:t xml:space="preserve"> отчет об уязвимостях;</w:t>
      </w:r>
    </w:p>
    <w:p w:rsidR="00422DB5" w:rsidRPr="00BE23D5" w:rsidRDefault="00FD6F56">
      <w:pPr>
        <w:pStyle w:val="aff"/>
        <w:numPr>
          <w:ilvl w:val="0"/>
          <w:numId w:val="2"/>
        </w:numPr>
        <w:tabs>
          <w:tab w:val="clear" w:pos="1134"/>
        </w:tabs>
        <w:spacing w:line="240" w:lineRule="auto"/>
        <w:ind w:left="0" w:firstLine="567"/>
        <w:rPr>
          <w:rFonts w:ascii="Arial" w:eastAsia="Times New Roman" w:hAnsi="Arial" w:cs="Arial"/>
          <w:szCs w:val="20"/>
          <w:lang w:eastAsia="ru-RU"/>
        </w:rPr>
      </w:pPr>
      <w:r w:rsidRPr="00BE23D5">
        <w:rPr>
          <w:rFonts w:ascii="Arial" w:eastAsia="Times New Roman" w:hAnsi="Arial" w:cs="Arial"/>
          <w:szCs w:val="20"/>
          <w:lang w:val="en-US" w:eastAsia="ru-RU"/>
        </w:rPr>
        <w:t xml:space="preserve"> </w:t>
      </w:r>
      <w:r w:rsidRPr="00BE23D5">
        <w:rPr>
          <w:rFonts w:ascii="Arial" w:eastAsia="Times New Roman" w:hAnsi="Arial" w:cs="Arial"/>
          <w:szCs w:val="20"/>
          <w:lang w:eastAsia="ru-RU"/>
        </w:rPr>
        <w:t>дифференциальный отчет;</w:t>
      </w:r>
    </w:p>
    <w:p w:rsidR="00422DB5" w:rsidRPr="00BE23D5" w:rsidRDefault="00FD6F56">
      <w:pPr>
        <w:pStyle w:val="aff"/>
        <w:numPr>
          <w:ilvl w:val="0"/>
          <w:numId w:val="2"/>
        </w:numPr>
        <w:tabs>
          <w:tab w:val="clear" w:pos="1134"/>
        </w:tabs>
        <w:spacing w:line="240" w:lineRule="auto"/>
        <w:ind w:left="0" w:firstLine="567"/>
        <w:rPr>
          <w:rFonts w:ascii="Arial" w:eastAsia="Times New Roman" w:hAnsi="Arial" w:cs="Arial"/>
          <w:szCs w:val="20"/>
          <w:lang w:eastAsia="ru-RU"/>
        </w:rPr>
      </w:pPr>
      <w:r w:rsidRPr="00BE23D5">
        <w:rPr>
          <w:rFonts w:ascii="Arial" w:eastAsia="Times New Roman" w:hAnsi="Arial" w:cs="Arial"/>
          <w:szCs w:val="20"/>
          <w:lang w:val="en-US" w:eastAsia="ru-RU"/>
        </w:rPr>
        <w:t xml:space="preserve"> </w:t>
      </w:r>
      <w:r w:rsidRPr="00BE23D5">
        <w:rPr>
          <w:rFonts w:ascii="Arial" w:eastAsia="Times New Roman" w:hAnsi="Arial" w:cs="Arial"/>
          <w:szCs w:val="20"/>
          <w:lang w:eastAsia="ru-RU"/>
        </w:rPr>
        <w:t>сравнительный аналитический отчет;</w:t>
      </w:r>
    </w:p>
    <w:p w:rsidR="00422DB5" w:rsidRPr="00BE23D5" w:rsidRDefault="00FD6F56">
      <w:pPr>
        <w:pStyle w:val="aff"/>
        <w:numPr>
          <w:ilvl w:val="0"/>
          <w:numId w:val="2"/>
        </w:numPr>
        <w:tabs>
          <w:tab w:val="clear" w:pos="1134"/>
        </w:tabs>
        <w:spacing w:line="240" w:lineRule="auto"/>
        <w:ind w:left="0" w:firstLine="567"/>
        <w:rPr>
          <w:rFonts w:ascii="Arial" w:eastAsia="Times New Roman" w:hAnsi="Arial" w:cs="Arial"/>
          <w:szCs w:val="20"/>
          <w:lang w:eastAsia="ru-RU"/>
        </w:rPr>
      </w:pPr>
      <w:r w:rsidRPr="00BE23D5">
        <w:rPr>
          <w:rFonts w:ascii="Arial" w:eastAsia="Times New Roman" w:hAnsi="Arial" w:cs="Arial"/>
          <w:szCs w:val="20"/>
          <w:lang w:val="en-US" w:eastAsia="ru-RU"/>
        </w:rPr>
        <w:t xml:space="preserve"> </w:t>
      </w:r>
      <w:r w:rsidRPr="00BE23D5">
        <w:rPr>
          <w:rFonts w:ascii="Arial" w:eastAsia="Times New Roman" w:hAnsi="Arial" w:cs="Arial"/>
          <w:szCs w:val="20"/>
          <w:lang w:eastAsia="ru-RU"/>
        </w:rPr>
        <w:t>динамический аналитический отчет;</w:t>
      </w:r>
    </w:p>
    <w:p w:rsidR="00422DB5" w:rsidRPr="00BE23D5" w:rsidRDefault="00422DB5">
      <w:pPr>
        <w:pStyle w:val="aff"/>
        <w:tabs>
          <w:tab w:val="clear" w:pos="1134"/>
        </w:tabs>
        <w:spacing w:line="240" w:lineRule="auto"/>
        <w:ind w:left="567"/>
        <w:rPr>
          <w:rFonts w:ascii="Arial" w:eastAsia="Batang" w:hAnsi="Arial" w:cs="Arial"/>
          <w:szCs w:val="20"/>
        </w:rPr>
      </w:pPr>
    </w:p>
    <w:p w:rsidR="00422DB5" w:rsidRPr="00BE23D5" w:rsidRDefault="00FD6F56">
      <w:pPr>
        <w:pStyle w:val="3"/>
        <w:spacing w:before="0" w:after="160" w:line="240" w:lineRule="auto"/>
        <w:ind w:firstLine="567"/>
        <w:jc w:val="both"/>
        <w:rPr>
          <w:rFonts w:ascii="Arial" w:eastAsia="Batang" w:hAnsi="Arial" w:cs="Arial"/>
          <w:color w:val="auto"/>
          <w:sz w:val="20"/>
          <w:szCs w:val="20"/>
        </w:rPr>
      </w:pPr>
      <w:bookmarkStart w:id="38" w:name="_Toc399327551"/>
      <w:bookmarkStart w:id="39" w:name="_Toc397681923"/>
      <w:r w:rsidRPr="00BE23D5">
        <w:rPr>
          <w:rFonts w:ascii="Arial" w:eastAsia="Batang" w:hAnsi="Arial" w:cs="Arial"/>
          <w:color w:val="auto"/>
          <w:sz w:val="20"/>
          <w:szCs w:val="20"/>
        </w:rPr>
        <w:t>2.9.3. Подсистема должна идентифицировать пользователя по индивидуальному идентификатору:</w:t>
      </w:r>
      <w:bookmarkEnd w:id="38"/>
      <w:bookmarkEnd w:id="39"/>
    </w:p>
    <w:p w:rsidR="00422DB5" w:rsidRPr="00BE23D5" w:rsidRDefault="00FD6F56">
      <w:pPr>
        <w:pStyle w:val="aff"/>
        <w:numPr>
          <w:ilvl w:val="0"/>
          <w:numId w:val="2"/>
        </w:numPr>
        <w:tabs>
          <w:tab w:val="clear" w:pos="1134"/>
        </w:tabs>
        <w:spacing w:line="240" w:lineRule="auto"/>
        <w:ind w:left="0" w:firstLine="562"/>
        <w:rPr>
          <w:rFonts w:ascii="Arial" w:eastAsia="Times New Roman" w:hAnsi="Arial" w:cs="Arial"/>
          <w:szCs w:val="20"/>
          <w:lang w:eastAsia="ru-RU"/>
        </w:rPr>
      </w:pPr>
      <w:r w:rsidRPr="00BE23D5">
        <w:rPr>
          <w:rFonts w:ascii="Arial" w:eastAsia="Times New Roman" w:hAnsi="Arial" w:cs="Arial"/>
          <w:szCs w:val="20"/>
          <w:lang w:eastAsia="ru-RU"/>
        </w:rPr>
        <w:t xml:space="preserve"> при запуске графического интерфейса;</w:t>
      </w:r>
    </w:p>
    <w:p w:rsidR="00422DB5" w:rsidRPr="00BE23D5" w:rsidRDefault="00FD6F56">
      <w:pPr>
        <w:pStyle w:val="aff"/>
        <w:numPr>
          <w:ilvl w:val="0"/>
          <w:numId w:val="2"/>
        </w:numPr>
        <w:tabs>
          <w:tab w:val="clear" w:pos="1134"/>
        </w:tabs>
        <w:spacing w:line="240" w:lineRule="auto"/>
        <w:ind w:left="0" w:firstLine="562"/>
        <w:rPr>
          <w:rFonts w:ascii="Arial" w:eastAsia="Times New Roman" w:hAnsi="Arial" w:cs="Arial"/>
          <w:szCs w:val="20"/>
          <w:lang w:eastAsia="ru-RU"/>
        </w:rPr>
      </w:pPr>
      <w:r w:rsidRPr="00BE23D5">
        <w:rPr>
          <w:rFonts w:ascii="Arial" w:eastAsia="Times New Roman" w:hAnsi="Arial" w:cs="Arial"/>
          <w:szCs w:val="20"/>
          <w:lang w:eastAsia="ru-RU"/>
        </w:rPr>
        <w:t xml:space="preserve"> при запуске операции по сканированию указанного пользователем компонента ИС;</w:t>
      </w:r>
    </w:p>
    <w:p w:rsidR="00422DB5" w:rsidRPr="00BE23D5" w:rsidRDefault="00FD6F56">
      <w:pPr>
        <w:pStyle w:val="aff"/>
        <w:numPr>
          <w:ilvl w:val="0"/>
          <w:numId w:val="2"/>
        </w:numPr>
        <w:tabs>
          <w:tab w:val="clear" w:pos="1134"/>
        </w:tabs>
        <w:spacing w:line="240" w:lineRule="auto"/>
        <w:ind w:left="0" w:firstLine="562"/>
        <w:rPr>
          <w:rFonts w:ascii="Arial" w:eastAsia="Times New Roman" w:hAnsi="Arial" w:cs="Arial"/>
          <w:szCs w:val="20"/>
          <w:lang w:eastAsia="ru-RU"/>
        </w:rPr>
      </w:pPr>
      <w:r w:rsidRPr="00BE23D5">
        <w:rPr>
          <w:rFonts w:ascii="Arial" w:eastAsia="Times New Roman" w:hAnsi="Arial" w:cs="Arial"/>
          <w:szCs w:val="20"/>
          <w:lang w:eastAsia="ru-RU"/>
        </w:rPr>
        <w:t xml:space="preserve"> при формировании шаблонов по настройке программного обеспечения;</w:t>
      </w:r>
    </w:p>
    <w:p w:rsidR="00422DB5" w:rsidRPr="00BE23D5" w:rsidRDefault="00FD6F56">
      <w:pPr>
        <w:pStyle w:val="aff"/>
        <w:numPr>
          <w:ilvl w:val="0"/>
          <w:numId w:val="2"/>
        </w:numPr>
        <w:tabs>
          <w:tab w:val="clear" w:pos="1134"/>
        </w:tabs>
        <w:spacing w:line="240" w:lineRule="auto"/>
        <w:ind w:left="0" w:firstLine="562"/>
        <w:rPr>
          <w:rFonts w:ascii="Arial" w:eastAsia="Batang" w:hAnsi="Arial" w:cs="Arial"/>
          <w:szCs w:val="20"/>
        </w:rPr>
      </w:pPr>
      <w:r w:rsidRPr="00BE23D5">
        <w:rPr>
          <w:rFonts w:ascii="Arial" w:eastAsia="Times New Roman" w:hAnsi="Arial" w:cs="Arial"/>
          <w:szCs w:val="20"/>
          <w:lang w:eastAsia="ru-RU"/>
        </w:rPr>
        <w:t xml:space="preserve"> при изменении требований, соответствие которым оценивается в ходе системного сканирования</w:t>
      </w:r>
      <w:r w:rsidRPr="00BE23D5">
        <w:rPr>
          <w:rFonts w:ascii="Arial" w:eastAsia="Batang" w:hAnsi="Arial" w:cs="Arial"/>
          <w:szCs w:val="20"/>
        </w:rPr>
        <w:t>.</w:t>
      </w:r>
    </w:p>
    <w:p w:rsidR="00422DB5" w:rsidRPr="00BE23D5" w:rsidRDefault="00FD6F56">
      <w:pPr>
        <w:pStyle w:val="3"/>
        <w:spacing w:before="0" w:after="160" w:line="240" w:lineRule="auto"/>
        <w:ind w:firstLine="567"/>
        <w:jc w:val="both"/>
        <w:rPr>
          <w:rFonts w:ascii="Arial" w:eastAsia="Batang" w:hAnsi="Arial" w:cs="Arial"/>
          <w:color w:val="auto"/>
          <w:sz w:val="20"/>
          <w:szCs w:val="20"/>
        </w:rPr>
      </w:pPr>
      <w:bookmarkStart w:id="40" w:name="_Toc399327552"/>
      <w:bookmarkStart w:id="41" w:name="_Toc397681924"/>
      <w:r w:rsidRPr="00BE23D5">
        <w:rPr>
          <w:rFonts w:ascii="Arial" w:eastAsia="Batang" w:hAnsi="Arial" w:cs="Arial"/>
          <w:color w:val="auto"/>
          <w:sz w:val="20"/>
          <w:szCs w:val="20"/>
        </w:rPr>
        <w:t>2.9.4. Подсистема должна проверять подлинность пользователя при запуске пользовательского интерфейса.</w:t>
      </w:r>
      <w:bookmarkEnd w:id="40"/>
      <w:bookmarkEnd w:id="41"/>
    </w:p>
    <w:p w:rsidR="00422DB5" w:rsidRPr="00BE23D5" w:rsidRDefault="00FD6F56">
      <w:pPr>
        <w:pStyle w:val="3"/>
        <w:spacing w:before="0" w:after="160" w:line="240" w:lineRule="auto"/>
        <w:ind w:firstLine="567"/>
        <w:jc w:val="both"/>
        <w:rPr>
          <w:rFonts w:ascii="Arial" w:eastAsia="Batang" w:hAnsi="Arial" w:cs="Arial"/>
          <w:color w:val="auto"/>
          <w:sz w:val="20"/>
          <w:szCs w:val="20"/>
        </w:rPr>
      </w:pPr>
      <w:bookmarkStart w:id="42" w:name="_Toc399327553"/>
      <w:bookmarkStart w:id="43" w:name="_Toc397681925"/>
      <w:r w:rsidRPr="00BE23D5">
        <w:rPr>
          <w:rFonts w:ascii="Arial" w:eastAsia="Batang" w:hAnsi="Arial" w:cs="Arial"/>
          <w:color w:val="auto"/>
          <w:sz w:val="20"/>
          <w:szCs w:val="20"/>
        </w:rPr>
        <w:t>2.9.5. Подсистема должна регистрировать следующие события:</w:t>
      </w:r>
      <w:bookmarkEnd w:id="42"/>
      <w:bookmarkEnd w:id="43"/>
    </w:p>
    <w:p w:rsidR="00422DB5" w:rsidRPr="00BE23D5" w:rsidRDefault="00FD6F56">
      <w:pPr>
        <w:pStyle w:val="aff"/>
        <w:numPr>
          <w:ilvl w:val="0"/>
          <w:numId w:val="2"/>
        </w:numPr>
        <w:tabs>
          <w:tab w:val="clear" w:pos="1134"/>
        </w:tabs>
        <w:spacing w:line="240" w:lineRule="auto"/>
        <w:ind w:left="0" w:firstLine="567"/>
        <w:rPr>
          <w:rFonts w:ascii="Arial" w:eastAsia="Times New Roman" w:hAnsi="Arial" w:cs="Arial"/>
          <w:szCs w:val="20"/>
          <w:lang w:eastAsia="ru-RU"/>
        </w:rPr>
      </w:pPr>
      <w:r w:rsidRPr="00BE23D5">
        <w:rPr>
          <w:rFonts w:ascii="Arial" w:eastAsia="Times New Roman" w:hAnsi="Arial" w:cs="Arial"/>
          <w:szCs w:val="20"/>
          <w:lang w:eastAsia="ru-RU"/>
        </w:rPr>
        <w:t xml:space="preserve"> вход пользователя в интерфейс пользователя и выход из интерфейса пользователя;</w:t>
      </w:r>
    </w:p>
    <w:p w:rsidR="00422DB5" w:rsidRPr="00BE23D5" w:rsidRDefault="00FD6F56">
      <w:pPr>
        <w:pStyle w:val="aff"/>
        <w:numPr>
          <w:ilvl w:val="0"/>
          <w:numId w:val="2"/>
        </w:numPr>
        <w:tabs>
          <w:tab w:val="clear" w:pos="1134"/>
        </w:tabs>
        <w:spacing w:line="240" w:lineRule="auto"/>
        <w:ind w:left="0" w:firstLine="567"/>
        <w:rPr>
          <w:rFonts w:ascii="Arial" w:eastAsia="Batang" w:hAnsi="Arial" w:cs="Arial"/>
          <w:szCs w:val="20"/>
        </w:rPr>
      </w:pPr>
      <w:r w:rsidRPr="00BE23D5">
        <w:rPr>
          <w:rFonts w:ascii="Arial" w:eastAsia="Times New Roman" w:hAnsi="Arial" w:cs="Arial"/>
          <w:szCs w:val="20"/>
          <w:lang w:eastAsia="ru-RU"/>
        </w:rPr>
        <w:t xml:space="preserve"> запуск</w:t>
      </w:r>
      <w:r w:rsidRPr="00BE23D5">
        <w:rPr>
          <w:rFonts w:ascii="Arial" w:eastAsia="Batang" w:hAnsi="Arial" w:cs="Arial"/>
          <w:szCs w:val="20"/>
        </w:rPr>
        <w:t xml:space="preserve"> и прерывание операций по сканированию компонентов ИС.</w:t>
      </w:r>
    </w:p>
    <w:p w:rsidR="00422DB5" w:rsidRPr="00BE23D5" w:rsidRDefault="00422DB5">
      <w:pPr>
        <w:pStyle w:val="aff"/>
        <w:tabs>
          <w:tab w:val="clear" w:pos="1134"/>
        </w:tabs>
        <w:spacing w:line="240" w:lineRule="auto"/>
        <w:ind w:left="567"/>
        <w:rPr>
          <w:rFonts w:ascii="Arial" w:eastAsia="Batang" w:hAnsi="Arial" w:cs="Arial"/>
          <w:szCs w:val="20"/>
        </w:rPr>
      </w:pPr>
    </w:p>
    <w:p w:rsidR="00422DB5" w:rsidRPr="00BE23D5" w:rsidRDefault="00FD6F56">
      <w:pPr>
        <w:pStyle w:val="aff"/>
        <w:tabs>
          <w:tab w:val="clear" w:pos="1134"/>
        </w:tabs>
        <w:spacing w:line="240" w:lineRule="auto"/>
        <w:ind w:firstLine="567"/>
        <w:rPr>
          <w:rFonts w:ascii="Arial" w:eastAsia="Times New Roman" w:hAnsi="Arial" w:cs="Arial"/>
          <w:b/>
          <w:bCs/>
          <w:iCs/>
          <w:szCs w:val="20"/>
        </w:rPr>
      </w:pPr>
      <w:r w:rsidRPr="00BE23D5">
        <w:rPr>
          <w:rFonts w:ascii="Arial" w:eastAsia="Times New Roman" w:hAnsi="Arial" w:cs="Arial"/>
          <w:b/>
          <w:bCs/>
          <w:iCs/>
          <w:szCs w:val="20"/>
        </w:rPr>
        <w:t xml:space="preserve">5. Требования к сертификации </w:t>
      </w:r>
      <w:proofErr w:type="gramStart"/>
      <w:r w:rsidRPr="00BE23D5">
        <w:rPr>
          <w:rFonts w:ascii="Arial" w:eastAsia="Times New Roman" w:hAnsi="Arial" w:cs="Arial"/>
          <w:b/>
          <w:bCs/>
          <w:iCs/>
          <w:szCs w:val="20"/>
        </w:rPr>
        <w:t>ПО</w:t>
      </w:r>
      <w:bookmarkStart w:id="44" w:name="_Toc399327555"/>
      <w:bookmarkStart w:id="45" w:name="_Toc397681927"/>
      <w:proofErr w:type="gramEnd"/>
    </w:p>
    <w:p w:rsidR="00422DB5" w:rsidRPr="00BE23D5" w:rsidRDefault="00FD6F56">
      <w:pPr>
        <w:pStyle w:val="aff"/>
        <w:tabs>
          <w:tab w:val="clear" w:pos="1134"/>
        </w:tabs>
        <w:spacing w:line="240" w:lineRule="auto"/>
        <w:ind w:firstLine="567"/>
        <w:rPr>
          <w:rFonts w:ascii="Arial" w:eastAsia="Batang" w:hAnsi="Arial" w:cs="Arial"/>
          <w:szCs w:val="20"/>
        </w:rPr>
      </w:pPr>
      <w:r w:rsidRPr="00BE23D5">
        <w:rPr>
          <w:rFonts w:ascii="Arial" w:eastAsia="Batang" w:hAnsi="Arial" w:cs="Arial"/>
          <w:szCs w:val="20"/>
        </w:rPr>
        <w:t xml:space="preserve">5.1. </w:t>
      </w:r>
      <w:r w:rsidRPr="00BE23D5">
        <w:rPr>
          <w:rFonts w:ascii="Arial" w:eastAsia="Times New Roman" w:hAnsi="Arial" w:cs="Arial"/>
          <w:szCs w:val="20"/>
          <w:lang w:eastAsia="ru-RU"/>
        </w:rPr>
        <w:t xml:space="preserve">Комплексная система защиты и </w:t>
      </w:r>
      <w:r w:rsidRPr="00BE23D5">
        <w:rPr>
          <w:rFonts w:ascii="Arial" w:eastAsia="Batang" w:hAnsi="Arial" w:cs="Arial"/>
          <w:szCs w:val="20"/>
        </w:rPr>
        <w:t>должна быть сертифицирована на соответствие требованиям по безопасности информации в установленном порядке.</w:t>
      </w:r>
      <w:bookmarkStart w:id="46" w:name="_Toc399327556"/>
      <w:bookmarkStart w:id="47" w:name="_Toc397681928"/>
      <w:bookmarkEnd w:id="44"/>
      <w:bookmarkEnd w:id="45"/>
    </w:p>
    <w:p w:rsidR="00422DB5" w:rsidRPr="00BE23D5" w:rsidRDefault="00FD6F56">
      <w:pPr>
        <w:pStyle w:val="aff"/>
        <w:tabs>
          <w:tab w:val="clear" w:pos="1134"/>
        </w:tabs>
        <w:spacing w:line="240" w:lineRule="auto"/>
        <w:ind w:firstLine="562"/>
        <w:rPr>
          <w:rFonts w:ascii="Arial" w:eastAsia="Batang" w:hAnsi="Arial" w:cs="Arial"/>
          <w:szCs w:val="20"/>
        </w:rPr>
      </w:pPr>
      <w:r w:rsidRPr="00BE23D5">
        <w:rPr>
          <w:rFonts w:ascii="Arial" w:eastAsia="Batang" w:hAnsi="Arial" w:cs="Arial"/>
          <w:szCs w:val="20"/>
        </w:rPr>
        <w:t xml:space="preserve">5.2. </w:t>
      </w:r>
      <w:r w:rsidRPr="00BE23D5">
        <w:rPr>
          <w:rFonts w:ascii="Arial" w:eastAsia="Times New Roman" w:hAnsi="Arial" w:cs="Arial"/>
          <w:szCs w:val="20"/>
          <w:lang w:eastAsia="ru-RU"/>
        </w:rPr>
        <w:t xml:space="preserve">Комплексная система защиты </w:t>
      </w:r>
      <w:r w:rsidRPr="00BE23D5">
        <w:rPr>
          <w:rFonts w:ascii="Arial" w:eastAsia="Batang" w:hAnsi="Arial" w:cs="Arial"/>
          <w:szCs w:val="20"/>
        </w:rPr>
        <w:t xml:space="preserve">должна соответствовать требованиям </w:t>
      </w:r>
      <w:proofErr w:type="gramStart"/>
      <w:r w:rsidRPr="00BE23D5">
        <w:rPr>
          <w:rFonts w:ascii="Arial" w:eastAsia="Batang" w:hAnsi="Arial" w:cs="Arial"/>
          <w:szCs w:val="20"/>
        </w:rPr>
        <w:t>СТ</w:t>
      </w:r>
      <w:proofErr w:type="gramEnd"/>
      <w:r w:rsidRPr="00BE23D5">
        <w:rPr>
          <w:rFonts w:ascii="Arial" w:eastAsia="Batang" w:hAnsi="Arial" w:cs="Arial"/>
          <w:szCs w:val="20"/>
        </w:rPr>
        <w:t xml:space="preserve"> РК ГОСТ Р ИСО/МЭК 15408-3-2006.</w:t>
      </w:r>
      <w:bookmarkEnd w:id="46"/>
      <w:bookmarkEnd w:id="47"/>
      <w:r w:rsidRPr="00BE23D5">
        <w:rPr>
          <w:rFonts w:ascii="Arial" w:eastAsia="Batang" w:hAnsi="Arial" w:cs="Arial"/>
          <w:szCs w:val="20"/>
        </w:rPr>
        <w:t xml:space="preserve"> Оценочный уровень доверия 4.</w:t>
      </w:r>
    </w:p>
    <w:p w:rsidR="00422DB5" w:rsidRPr="00BE23D5" w:rsidRDefault="00422DB5">
      <w:pPr>
        <w:pStyle w:val="aff"/>
        <w:tabs>
          <w:tab w:val="clear" w:pos="1134"/>
        </w:tabs>
        <w:spacing w:line="240" w:lineRule="auto"/>
        <w:ind w:firstLine="567"/>
        <w:rPr>
          <w:rFonts w:ascii="Arial" w:eastAsia="Batang" w:hAnsi="Arial" w:cs="Arial"/>
          <w:szCs w:val="20"/>
        </w:rPr>
      </w:pPr>
    </w:p>
    <w:p w:rsidR="00422DB5" w:rsidRPr="00BE23D5" w:rsidRDefault="00FD6F56">
      <w:pPr>
        <w:pStyle w:val="aff"/>
        <w:tabs>
          <w:tab w:val="clear" w:pos="1134"/>
        </w:tabs>
        <w:spacing w:line="240" w:lineRule="auto"/>
        <w:ind w:firstLine="567"/>
        <w:rPr>
          <w:rFonts w:ascii="Arial" w:eastAsia="Batang" w:hAnsi="Arial" w:cs="Arial"/>
          <w:b/>
          <w:szCs w:val="20"/>
        </w:rPr>
      </w:pPr>
      <w:r w:rsidRPr="00BE23D5">
        <w:rPr>
          <w:rFonts w:ascii="Arial" w:eastAsia="Batang" w:hAnsi="Arial" w:cs="Arial"/>
          <w:b/>
          <w:szCs w:val="20"/>
        </w:rPr>
        <w:t>6. Требования к потенциальному поставщику</w:t>
      </w:r>
    </w:p>
    <w:p w:rsidR="00422DB5" w:rsidRPr="00BE23D5" w:rsidRDefault="00FD6F56">
      <w:pPr>
        <w:spacing w:after="0" w:line="240" w:lineRule="auto"/>
        <w:ind w:firstLine="562"/>
        <w:jc w:val="both"/>
        <w:rPr>
          <w:rFonts w:ascii="Arial" w:hAnsi="Arial" w:cs="Arial"/>
          <w:sz w:val="20"/>
          <w:szCs w:val="20"/>
        </w:rPr>
      </w:pPr>
      <w:r w:rsidRPr="00BE23D5">
        <w:rPr>
          <w:rFonts w:ascii="Arial" w:eastAsia="Times New Roman" w:hAnsi="Arial" w:cs="Arial"/>
          <w:sz w:val="20"/>
          <w:szCs w:val="20"/>
          <w:lang w:eastAsia="ru-RU"/>
        </w:rPr>
        <w:t xml:space="preserve">6.1. В целях исключения возможности приобретения контрафактного программного обеспечения, потенциальный поставщик должен предоставить </w:t>
      </w:r>
      <w:proofErr w:type="spellStart"/>
      <w:r w:rsidRPr="00BE23D5">
        <w:rPr>
          <w:rFonts w:ascii="Arial" w:eastAsia="Times New Roman" w:hAnsi="Arial" w:cs="Arial"/>
          <w:sz w:val="20"/>
          <w:szCs w:val="20"/>
          <w:lang w:eastAsia="ru-RU"/>
        </w:rPr>
        <w:t>авторизационное</w:t>
      </w:r>
      <w:proofErr w:type="spellEnd"/>
      <w:r w:rsidRPr="00BE23D5">
        <w:rPr>
          <w:rFonts w:ascii="Arial" w:eastAsia="Times New Roman" w:hAnsi="Arial" w:cs="Arial"/>
          <w:sz w:val="20"/>
          <w:szCs w:val="20"/>
          <w:lang w:eastAsia="ru-RU"/>
        </w:rPr>
        <w:t xml:space="preserve"> письмо на право поставки от производителя предлагаемого программного обеспечения.</w:t>
      </w:r>
    </w:p>
    <w:p w:rsidR="00422DB5" w:rsidRPr="00BE23D5" w:rsidRDefault="00FD6F56">
      <w:pPr>
        <w:spacing w:after="0" w:line="240" w:lineRule="auto"/>
        <w:ind w:firstLine="56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23D5">
        <w:rPr>
          <w:rFonts w:ascii="Arial" w:eastAsia="Times New Roman" w:hAnsi="Arial" w:cs="Arial"/>
          <w:sz w:val="20"/>
          <w:szCs w:val="20"/>
          <w:lang w:eastAsia="ru-RU"/>
        </w:rPr>
        <w:t xml:space="preserve">6.2. Поставщик должен иметь подтвержденную техническую квалификацию своих специалистов по поставляемому продукту уровня не ниже </w:t>
      </w:r>
      <w:proofErr w:type="spellStart"/>
      <w:r w:rsidRPr="00BE23D5">
        <w:rPr>
          <w:rFonts w:ascii="Arial" w:eastAsia="Times New Roman" w:hAnsi="Arial" w:cs="Arial"/>
          <w:sz w:val="20"/>
          <w:szCs w:val="20"/>
          <w:lang w:eastAsia="ru-RU"/>
        </w:rPr>
        <w:t>Certified</w:t>
      </w:r>
      <w:proofErr w:type="spellEnd"/>
      <w:r w:rsidRPr="00BE23D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BE23D5">
        <w:rPr>
          <w:rFonts w:ascii="Arial" w:eastAsia="Times New Roman" w:hAnsi="Arial" w:cs="Arial"/>
          <w:sz w:val="20"/>
          <w:szCs w:val="20"/>
          <w:lang w:eastAsia="ru-RU"/>
        </w:rPr>
        <w:t>Specialist</w:t>
      </w:r>
      <w:proofErr w:type="spellEnd"/>
      <w:r w:rsidRPr="00BE23D5">
        <w:rPr>
          <w:rFonts w:ascii="Arial" w:eastAsia="Times New Roman" w:hAnsi="Arial" w:cs="Arial"/>
          <w:sz w:val="20"/>
          <w:szCs w:val="20"/>
          <w:lang w:eastAsia="ru-RU"/>
        </w:rPr>
        <w:t xml:space="preserve"> (CS) по каждому поставляемому программному продукту.</w:t>
      </w:r>
    </w:p>
    <w:p w:rsidR="00422DB5" w:rsidRPr="00BE23D5" w:rsidRDefault="00FD6F56">
      <w:pPr>
        <w:spacing w:after="0" w:line="240" w:lineRule="auto"/>
        <w:ind w:firstLine="56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23D5">
        <w:rPr>
          <w:rFonts w:ascii="Arial" w:eastAsia="Times New Roman" w:hAnsi="Arial" w:cs="Arial"/>
          <w:sz w:val="20"/>
          <w:szCs w:val="20"/>
          <w:lang w:eastAsia="ru-RU"/>
        </w:rPr>
        <w:t>6.3. Поставщик должен предоставить гарантию от производителей сроком не менее одного года.</w:t>
      </w:r>
    </w:p>
    <w:p w:rsidR="00422DB5" w:rsidRPr="00BE23D5" w:rsidRDefault="00FD6F56">
      <w:pPr>
        <w:spacing w:after="0" w:line="240" w:lineRule="auto"/>
        <w:ind w:firstLine="56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23D5">
        <w:rPr>
          <w:rFonts w:ascii="Arial" w:eastAsia="Times New Roman" w:hAnsi="Arial" w:cs="Arial"/>
          <w:sz w:val="20"/>
          <w:szCs w:val="20"/>
          <w:lang w:eastAsia="ru-RU"/>
        </w:rPr>
        <w:t>6.4. В течение гарантийного</w:t>
      </w:r>
      <w:bookmarkStart w:id="48" w:name="_GoBack"/>
      <w:bookmarkEnd w:id="48"/>
      <w:r w:rsidRPr="00BE23D5">
        <w:rPr>
          <w:rFonts w:ascii="Arial" w:eastAsia="Times New Roman" w:hAnsi="Arial" w:cs="Arial"/>
          <w:sz w:val="20"/>
          <w:szCs w:val="20"/>
          <w:lang w:eastAsia="ru-RU"/>
        </w:rPr>
        <w:t xml:space="preserve"> срока все затраты (в т. ч. транспортные, таможенные расходы) по устранению неисправности несет Поставщик.</w:t>
      </w:r>
    </w:p>
    <w:p w:rsidR="00422DB5" w:rsidRPr="00BE23D5" w:rsidRDefault="00FD6F56">
      <w:pPr>
        <w:spacing w:after="0" w:line="240" w:lineRule="auto"/>
        <w:ind w:firstLine="562"/>
        <w:jc w:val="both"/>
        <w:rPr>
          <w:rFonts w:ascii="Arial" w:hAnsi="Arial" w:cs="Arial"/>
          <w:sz w:val="20"/>
          <w:szCs w:val="20"/>
        </w:rPr>
      </w:pPr>
      <w:r w:rsidRPr="00BE23D5">
        <w:rPr>
          <w:rFonts w:ascii="Arial" w:eastAsia="Times New Roman" w:hAnsi="Arial" w:cs="Arial"/>
          <w:sz w:val="20"/>
          <w:szCs w:val="20"/>
          <w:lang w:eastAsia="ru-RU"/>
        </w:rPr>
        <w:t>6.5. Техническая поддержка со стороны Поставщика в рамках гарантийных обязательств должна обеспечивать условия 8*5*NBD сроком на один год, удаленную диагностику, замену, консультационную поддержку по телефону.</w:t>
      </w:r>
    </w:p>
    <w:p w:rsidR="00422DB5" w:rsidRPr="00BE23D5" w:rsidRDefault="00FD6F56">
      <w:pPr>
        <w:spacing w:after="0" w:line="240" w:lineRule="auto"/>
        <w:ind w:firstLine="56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23D5">
        <w:rPr>
          <w:rFonts w:ascii="Arial" w:eastAsia="Times New Roman" w:hAnsi="Arial" w:cs="Arial"/>
          <w:sz w:val="20"/>
          <w:szCs w:val="20"/>
          <w:lang w:eastAsia="ru-RU"/>
        </w:rPr>
        <w:t>6.6. Поставщик должен предоставить на все устанавливаемое программное обеспечение сертификаты соответствия, действующие на территории РК.</w:t>
      </w:r>
    </w:p>
    <w:p w:rsidR="00422DB5" w:rsidRPr="00BE23D5" w:rsidRDefault="00422DB5">
      <w:pPr>
        <w:spacing w:after="0" w:line="240" w:lineRule="auto"/>
        <w:ind w:firstLine="562"/>
        <w:jc w:val="both"/>
        <w:rPr>
          <w:rFonts w:ascii="Arial" w:hAnsi="Arial" w:cs="Arial"/>
          <w:sz w:val="20"/>
          <w:szCs w:val="20"/>
        </w:rPr>
      </w:pPr>
    </w:p>
    <w:sectPr w:rsidR="00422DB5" w:rsidRPr="00BE23D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D6B" w:rsidRDefault="00532D6B">
      <w:pPr>
        <w:spacing w:after="0" w:line="240" w:lineRule="auto"/>
      </w:pPr>
      <w:r>
        <w:separator/>
      </w:r>
    </w:p>
  </w:endnote>
  <w:endnote w:type="continuationSeparator" w:id="0">
    <w:p w:rsidR="00532D6B" w:rsidRDefault="0053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D6B" w:rsidRDefault="00532D6B">
      <w:r>
        <w:separator/>
      </w:r>
    </w:p>
  </w:footnote>
  <w:footnote w:type="continuationSeparator" w:id="0">
    <w:p w:rsidR="00532D6B" w:rsidRDefault="00532D6B">
      <w:r>
        <w:continuationSeparator/>
      </w:r>
    </w:p>
  </w:footnote>
  <w:footnote w:id="1">
    <w:p w:rsidR="00422DB5" w:rsidRDefault="00FD6F56">
      <w:pPr>
        <w:pStyle w:val="aff0"/>
      </w:pPr>
      <w:r>
        <w:rPr>
          <w:rStyle w:val="af2"/>
        </w:rPr>
        <w:footnoteRef/>
      </w:r>
      <w:r>
        <w:rPr>
          <w:sz w:val="16"/>
          <w:szCs w:val="16"/>
          <w:lang w:val="ru-RU"/>
        </w:rPr>
        <w:t xml:space="preserve"> </w:t>
      </w:r>
      <w:r>
        <w:rPr>
          <w:rFonts w:asciiTheme="minorHAnsi" w:hAnsiTheme="minorHAnsi"/>
          <w:sz w:val="16"/>
          <w:szCs w:val="16"/>
          <w:lang w:val="ru-RU"/>
        </w:rPr>
        <w:t>Перечень может быть расширен.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52079"/>
    <w:multiLevelType w:val="multilevel"/>
    <w:tmpl w:val="F70C4B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52532B5"/>
    <w:multiLevelType w:val="multilevel"/>
    <w:tmpl w:val="0FA6BB7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2">
    <w:nsid w:val="348E5D37"/>
    <w:multiLevelType w:val="multilevel"/>
    <w:tmpl w:val="984E720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80" w:hanging="720"/>
      </w:pPr>
    </w:lvl>
    <w:lvl w:ilvl="2">
      <w:start w:val="1"/>
      <w:numFmt w:val="decimal"/>
      <w:lvlText w:val="%1.%2.%3."/>
      <w:lvlJc w:val="left"/>
      <w:pPr>
        <w:ind w:left="840" w:hanging="720"/>
      </w:pPr>
    </w:lvl>
    <w:lvl w:ilvl="3">
      <w:start w:val="1"/>
      <w:numFmt w:val="decimal"/>
      <w:lvlText w:val="%1.%2.%3.%4."/>
      <w:lvlJc w:val="left"/>
      <w:pPr>
        <w:ind w:left="1260" w:hanging="1080"/>
      </w:pPr>
    </w:lvl>
    <w:lvl w:ilvl="4">
      <w:start w:val="1"/>
      <w:numFmt w:val="decimal"/>
      <w:lvlText w:val="%1.%2.%3.%4.%5."/>
      <w:lvlJc w:val="left"/>
      <w:pPr>
        <w:ind w:left="1320" w:hanging="1080"/>
      </w:pPr>
    </w:lvl>
    <w:lvl w:ilvl="5">
      <w:start w:val="1"/>
      <w:numFmt w:val="decimal"/>
      <w:lvlText w:val="%1.%2.%3.%4.%5.%6."/>
      <w:lvlJc w:val="left"/>
      <w:pPr>
        <w:ind w:left="174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220" w:hanging="1800"/>
      </w:pPr>
    </w:lvl>
    <w:lvl w:ilvl="8">
      <w:start w:val="1"/>
      <w:numFmt w:val="decimal"/>
      <w:lvlText w:val="%1.%2.%3.%4.%5.%6.%7.%8.%9."/>
      <w:lvlJc w:val="left"/>
      <w:pPr>
        <w:ind w:left="2640" w:hanging="2160"/>
      </w:pPr>
    </w:lvl>
  </w:abstractNum>
  <w:abstractNum w:abstractNumId="3">
    <w:nsid w:val="39164C46"/>
    <w:multiLevelType w:val="multilevel"/>
    <w:tmpl w:val="C81A48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5004310"/>
    <w:multiLevelType w:val="multilevel"/>
    <w:tmpl w:val="E06292AC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DB5"/>
    <w:rsid w:val="00422DB5"/>
    <w:rsid w:val="00532D6B"/>
    <w:rsid w:val="00900032"/>
    <w:rsid w:val="00BE23D5"/>
    <w:rsid w:val="00DF2ECC"/>
    <w:rsid w:val="00E764D9"/>
    <w:rsid w:val="00FD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7040C4"/>
    <w:pPr>
      <w:keepNext/>
      <w:pageBreakBefore/>
      <w:spacing w:after="320" w:line="360" w:lineRule="auto"/>
      <w:jc w:val="both"/>
      <w:outlineLvl w:val="0"/>
    </w:pPr>
    <w:rPr>
      <w:rFonts w:ascii="Verdana" w:eastAsia="Times New Roman" w:hAnsi="Verdana" w:cs="Arial"/>
      <w:b/>
      <w:bCs/>
      <w:caps/>
      <w:kern w:val="2"/>
      <w:sz w:val="24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040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D4F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040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2"/>
    <w:qFormat/>
    <w:rsid w:val="007040C4"/>
    <w:rPr>
      <w:rFonts w:ascii="Verdana" w:eastAsia="Times New Roman" w:hAnsi="Verdana" w:cs="Arial"/>
      <w:b/>
      <w:bCs/>
      <w:caps/>
      <w:kern w:val="2"/>
      <w:sz w:val="24"/>
      <w:szCs w:val="32"/>
    </w:rPr>
  </w:style>
  <w:style w:type="character" w:customStyle="1" w:styleId="20">
    <w:name w:val="Заголовок 2 Знак"/>
    <w:basedOn w:val="a0"/>
    <w:link w:val="2"/>
    <w:uiPriority w:val="99"/>
    <w:qFormat/>
    <w:rsid w:val="007040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GOST4">
    <w:name w:val="GOST Заголовок4 Знак"/>
    <w:basedOn w:val="a0"/>
    <w:link w:val="GOST4"/>
    <w:qFormat/>
    <w:rsid w:val="007040C4"/>
    <w:rPr>
      <w:rFonts w:ascii="Times New Roman" w:eastAsia="Batang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qFormat/>
    <w:rsid w:val="007040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qFormat/>
    <w:rsid w:val="002D4F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323927"/>
    <w:rPr>
      <w:color w:val="0563C1" w:themeColor="hyperlink"/>
      <w:u w:val="single"/>
    </w:rPr>
  </w:style>
  <w:style w:type="character" w:styleId="a3">
    <w:name w:val="annotation reference"/>
    <w:basedOn w:val="a0"/>
    <w:uiPriority w:val="99"/>
    <w:semiHidden/>
    <w:unhideWhenUsed/>
    <w:qFormat/>
    <w:rsid w:val="00187720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qFormat/>
    <w:rsid w:val="00187720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187720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187720"/>
    <w:rPr>
      <w:rFonts w:ascii="Segoe UI" w:hAnsi="Segoe UI" w:cs="Segoe UI"/>
      <w:sz w:val="18"/>
      <w:szCs w:val="18"/>
    </w:rPr>
  </w:style>
  <w:style w:type="character" w:customStyle="1" w:styleId="FontStyle27">
    <w:name w:val="Font Style27"/>
    <w:uiPriority w:val="99"/>
    <w:qFormat/>
    <w:rsid w:val="00BE73BC"/>
    <w:rPr>
      <w:rFonts w:ascii="Times New Roman" w:hAnsi="Times New Roman" w:cs="Times New Roman"/>
      <w:sz w:val="24"/>
      <w:szCs w:val="24"/>
    </w:rPr>
  </w:style>
  <w:style w:type="character" w:customStyle="1" w:styleId="a7">
    <w:name w:val="Маркеры Знак"/>
    <w:basedOn w:val="a0"/>
    <w:qFormat/>
    <w:rsid w:val="00BE73BC"/>
    <w:rPr>
      <w:sz w:val="20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BE73BC"/>
    <w:rPr>
      <w:vertAlign w:val="superscript"/>
    </w:rPr>
  </w:style>
  <w:style w:type="character" w:customStyle="1" w:styleId="a9">
    <w:name w:val="Текст сноски Знак"/>
    <w:basedOn w:val="a0"/>
    <w:uiPriority w:val="99"/>
    <w:semiHidden/>
    <w:qFormat/>
    <w:rsid w:val="00BE73BC"/>
    <w:rPr>
      <w:rFonts w:ascii="Verdana" w:eastAsia="Times New Roman" w:hAnsi="Verdana" w:cs="Mangal"/>
      <w:sz w:val="20"/>
      <w:szCs w:val="18"/>
      <w:lang w:val="en-US" w:eastAsia="ja-JP" w:bidi="hi-IN"/>
    </w:rPr>
  </w:style>
  <w:style w:type="character" w:customStyle="1" w:styleId="apple-converted-space">
    <w:name w:val="apple-converted-space"/>
    <w:basedOn w:val="a0"/>
    <w:qFormat/>
    <w:rsid w:val="009E2350"/>
  </w:style>
  <w:style w:type="character" w:customStyle="1" w:styleId="aa">
    <w:name w:val="Верхний колонтитул Знак"/>
    <w:basedOn w:val="a0"/>
    <w:uiPriority w:val="99"/>
    <w:qFormat/>
    <w:rsid w:val="00C854FD"/>
  </w:style>
  <w:style w:type="character" w:customStyle="1" w:styleId="ab">
    <w:name w:val="Нижний колонтитул Знак"/>
    <w:basedOn w:val="a0"/>
    <w:uiPriority w:val="99"/>
    <w:qFormat/>
    <w:rsid w:val="00C854FD"/>
  </w:style>
  <w:style w:type="character" w:customStyle="1" w:styleId="ac">
    <w:name w:val="Заголовок Знак"/>
    <w:basedOn w:val="a0"/>
    <w:qFormat/>
    <w:rsid w:val="0002431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Абзац списка Знак"/>
    <w:uiPriority w:val="34"/>
    <w:qFormat/>
    <w:locked/>
    <w:rsid w:val="003F72C0"/>
  </w:style>
  <w:style w:type="character" w:customStyle="1" w:styleId="ae">
    <w:name w:val="Основной текст с отступом Знак"/>
    <w:basedOn w:val="a0"/>
    <w:uiPriority w:val="99"/>
    <w:qFormat/>
    <w:rsid w:val="003F7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qFormat/>
    <w:rsid w:val="003F72C0"/>
    <w:rPr>
      <w:rFonts w:ascii="Times New Roman" w:hAnsi="Times New Roman" w:cs="Times New Roman"/>
      <w:sz w:val="22"/>
      <w:szCs w:val="22"/>
    </w:rPr>
  </w:style>
  <w:style w:type="character" w:customStyle="1" w:styleId="n-product-specname-inner">
    <w:name w:val="n-product-spec__name-inner"/>
    <w:basedOn w:val="a0"/>
    <w:qFormat/>
    <w:rsid w:val="00C84D57"/>
  </w:style>
  <w:style w:type="character" w:customStyle="1" w:styleId="n-product-specvalue-inner">
    <w:name w:val="n-product-spec__value-inner"/>
    <w:basedOn w:val="a0"/>
    <w:qFormat/>
    <w:rsid w:val="00C84D57"/>
  </w:style>
  <w:style w:type="character" w:customStyle="1" w:styleId="af">
    <w:name w:val="Основной текст Знак"/>
    <w:basedOn w:val="a0"/>
    <w:uiPriority w:val="99"/>
    <w:semiHidden/>
    <w:qFormat/>
    <w:rsid w:val="00810A5E"/>
  </w:style>
  <w:style w:type="character" w:customStyle="1" w:styleId="af0">
    <w:name w:val="Название таблицы Знак"/>
    <w:basedOn w:val="a0"/>
    <w:uiPriority w:val="5"/>
    <w:qFormat/>
    <w:rsid w:val="00810A5E"/>
    <w:rPr>
      <w:rFonts w:ascii="Times New Roman" w:hAnsi="Times New Roman" w:cs="Times New Roman"/>
      <w:iCs/>
      <w:sz w:val="24"/>
      <w:szCs w:val="24"/>
      <w:lang w:eastAsia="ru-RU"/>
    </w:rPr>
  </w:style>
  <w:style w:type="character" w:customStyle="1" w:styleId="af1">
    <w:name w:val="Нумерация пп в таблице Знак"/>
    <w:basedOn w:val="a0"/>
    <w:qFormat/>
    <w:rsid w:val="00810A5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C00000"/>
    </w:rPr>
  </w:style>
  <w:style w:type="character" w:customStyle="1" w:styleId="ListLabel6">
    <w:name w:val="ListLabel 6"/>
    <w:qFormat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8"/>
      <w:vertAlign w:val="baseline"/>
    </w:rPr>
  </w:style>
  <w:style w:type="character" w:customStyle="1" w:styleId="ListLabel7">
    <w:name w:val="ListLabel 7"/>
    <w:qFormat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8"/>
      <w:vertAlign w:val="baseline"/>
    </w:rPr>
  </w:style>
  <w:style w:type="character" w:customStyle="1" w:styleId="ListLabel8">
    <w:name w:val="ListLabel 8"/>
    <w:qFormat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8"/>
      <w:vertAlign w:val="baseline"/>
    </w:rPr>
  </w:style>
  <w:style w:type="character" w:customStyle="1" w:styleId="ListLabel9">
    <w:name w:val="ListLabel 9"/>
    <w:qFormat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8"/>
      <w:vertAlign w:val="baseline"/>
    </w:rPr>
  </w:style>
  <w:style w:type="character" w:customStyle="1" w:styleId="ListLabel10">
    <w:name w:val="ListLabel 10"/>
    <w:qFormat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8"/>
      <w:vertAlign w:val="baseline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b w:val="0"/>
      <w:i w:val="0"/>
      <w:sz w:val="24"/>
    </w:rPr>
  </w:style>
  <w:style w:type="character" w:customStyle="1" w:styleId="ListLabel21">
    <w:name w:val="ListLabel 21"/>
    <w:qFormat/>
    <w:rPr>
      <w:b w:val="0"/>
      <w:i w:val="0"/>
      <w:sz w:val="24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color w:val="C00000"/>
    </w:rPr>
  </w:style>
  <w:style w:type="character" w:customStyle="1" w:styleId="af2">
    <w:name w:val="Символ сноски"/>
    <w:qFormat/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af4">
    <w:name w:val="Символ концевой сноски"/>
    <w:qFormat/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6">
    <w:name w:val="Body Text"/>
    <w:basedOn w:val="a"/>
    <w:uiPriority w:val="99"/>
    <w:semiHidden/>
    <w:unhideWhenUsed/>
    <w:rsid w:val="00810A5E"/>
    <w:pPr>
      <w:spacing w:after="120"/>
    </w:pPr>
  </w:style>
  <w:style w:type="paragraph" w:styleId="af7">
    <w:name w:val="List"/>
    <w:basedOn w:val="af6"/>
    <w:rPr>
      <w:rFonts w:cs="Arial"/>
    </w:rPr>
  </w:style>
  <w:style w:type="paragraph" w:styleId="af8">
    <w:name w:val="caption"/>
    <w:basedOn w:val="a"/>
    <w:next w:val="a"/>
    <w:uiPriority w:val="99"/>
    <w:semiHidden/>
    <w:qFormat/>
    <w:rsid w:val="00BE73BC"/>
    <w:pPr>
      <w:spacing w:beforeAutospacing="1" w:afterAutospacing="1" w:line="240" w:lineRule="auto"/>
      <w:jc w:val="center"/>
    </w:pPr>
    <w:rPr>
      <w:rFonts w:ascii="Trebuchet MS" w:eastAsia="Tahoma" w:hAnsi="Trebuchet MS" w:cs="Times New Roman"/>
      <w:b/>
      <w:bCs/>
      <w:sz w:val="18"/>
      <w:szCs w:val="18"/>
    </w:rPr>
  </w:style>
  <w:style w:type="paragraph" w:styleId="af9">
    <w:name w:val="index heading"/>
    <w:basedOn w:val="a"/>
    <w:qFormat/>
    <w:pPr>
      <w:suppressLineNumbers/>
    </w:pPr>
    <w:rPr>
      <w:rFonts w:cs="Arial"/>
    </w:rPr>
  </w:style>
  <w:style w:type="paragraph" w:customStyle="1" w:styleId="GOST40">
    <w:name w:val="GOST Заголовок4"/>
    <w:basedOn w:val="4"/>
    <w:next w:val="a"/>
    <w:qFormat/>
    <w:rsid w:val="007040C4"/>
    <w:pPr>
      <w:keepNext w:val="0"/>
      <w:keepLines w:val="0"/>
      <w:tabs>
        <w:tab w:val="left" w:pos="1559"/>
      </w:tabs>
      <w:spacing w:before="120" w:line="360" w:lineRule="auto"/>
      <w:ind w:left="864" w:firstLine="709"/>
      <w:jc w:val="both"/>
    </w:pPr>
    <w:rPr>
      <w:rFonts w:ascii="Times New Roman" w:eastAsia="Batang" w:hAnsi="Times New Roman" w:cs="Times New Roman"/>
      <w:i w:val="0"/>
      <w:iCs w:val="0"/>
      <w:color w:val="auto"/>
      <w:sz w:val="24"/>
      <w:szCs w:val="24"/>
    </w:rPr>
  </w:style>
  <w:style w:type="paragraph" w:customStyle="1" w:styleId="31">
    <w:name w:val="Пункт 3"/>
    <w:basedOn w:val="a"/>
    <w:uiPriority w:val="2"/>
    <w:qFormat/>
    <w:rsid w:val="007040C4"/>
    <w:pPr>
      <w:spacing w:after="0" w:line="360" w:lineRule="auto"/>
      <w:jc w:val="both"/>
    </w:pPr>
    <w:rPr>
      <w:rFonts w:ascii="Tahoma" w:eastAsia="Times New Roman" w:hAnsi="Tahoma" w:cs="Times New Roman"/>
      <w:sz w:val="20"/>
      <w:szCs w:val="24"/>
    </w:rPr>
  </w:style>
  <w:style w:type="paragraph" w:styleId="afa">
    <w:name w:val="List Paragraph"/>
    <w:basedOn w:val="a"/>
    <w:uiPriority w:val="34"/>
    <w:qFormat/>
    <w:rsid w:val="002D4FBF"/>
    <w:pPr>
      <w:ind w:left="720"/>
      <w:contextualSpacing/>
    </w:pPr>
  </w:style>
  <w:style w:type="paragraph" w:customStyle="1" w:styleId="18">
    <w:name w:val="_Название_18пт"/>
    <w:next w:val="a"/>
    <w:qFormat/>
    <w:rsid w:val="001B209B"/>
    <w:pPr>
      <w:tabs>
        <w:tab w:val="left" w:pos="397"/>
      </w:tabs>
      <w:spacing w:before="120" w:after="120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20"/>
      <w:lang w:eastAsia="ru-RU"/>
    </w:rPr>
  </w:style>
  <w:style w:type="paragraph" w:styleId="afb">
    <w:name w:val="TOC Heading"/>
    <w:basedOn w:val="1"/>
    <w:next w:val="a"/>
    <w:uiPriority w:val="39"/>
    <w:unhideWhenUsed/>
    <w:qFormat/>
    <w:rsid w:val="00323927"/>
    <w:pPr>
      <w:keepLines/>
      <w:pageBreakBefore w:val="0"/>
      <w:spacing w:before="240" w:after="0" w:line="259" w:lineRule="auto"/>
      <w:jc w:val="left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kern w:val="0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2392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23927"/>
    <w:pPr>
      <w:spacing w:after="100"/>
      <w:ind w:left="220"/>
    </w:pPr>
  </w:style>
  <w:style w:type="paragraph" w:styleId="afc">
    <w:name w:val="annotation text"/>
    <w:basedOn w:val="a"/>
    <w:uiPriority w:val="99"/>
    <w:unhideWhenUsed/>
    <w:qFormat/>
    <w:rsid w:val="00187720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187720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18772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f">
    <w:name w:val="Маркеры"/>
    <w:basedOn w:val="a"/>
    <w:qFormat/>
    <w:rsid w:val="00BE73BC"/>
    <w:pPr>
      <w:tabs>
        <w:tab w:val="left" w:pos="1134"/>
      </w:tabs>
      <w:spacing w:after="0" w:line="264" w:lineRule="auto"/>
      <w:jc w:val="both"/>
    </w:pPr>
    <w:rPr>
      <w:sz w:val="20"/>
    </w:rPr>
  </w:style>
  <w:style w:type="paragraph" w:styleId="aff0">
    <w:name w:val="footnote text"/>
    <w:basedOn w:val="a"/>
    <w:uiPriority w:val="99"/>
    <w:semiHidden/>
    <w:unhideWhenUsed/>
    <w:rsid w:val="00BE73BC"/>
    <w:pPr>
      <w:spacing w:before="100" w:after="100" w:line="276" w:lineRule="auto"/>
      <w:jc w:val="both"/>
    </w:pPr>
    <w:rPr>
      <w:rFonts w:ascii="Verdana" w:eastAsia="Times New Roman" w:hAnsi="Verdana" w:cs="Mangal"/>
      <w:sz w:val="20"/>
      <w:szCs w:val="18"/>
      <w:lang w:val="en-US" w:eastAsia="ja-JP" w:bidi="hi-IN"/>
    </w:rPr>
  </w:style>
  <w:style w:type="paragraph" w:styleId="32">
    <w:name w:val="List Bullet 3"/>
    <w:basedOn w:val="a"/>
    <w:uiPriority w:val="99"/>
    <w:semiHidden/>
    <w:unhideWhenUsed/>
    <w:qFormat/>
    <w:rsid w:val="009E2350"/>
    <w:pPr>
      <w:spacing w:line="252" w:lineRule="auto"/>
      <w:contextualSpacing/>
    </w:pPr>
    <w:rPr>
      <w:rFonts w:ascii="Calibri" w:hAnsi="Calibri" w:cs="Calibri"/>
    </w:rPr>
  </w:style>
  <w:style w:type="paragraph" w:styleId="aff1">
    <w:name w:val="header"/>
    <w:basedOn w:val="a"/>
    <w:uiPriority w:val="99"/>
    <w:unhideWhenUsed/>
    <w:rsid w:val="00C854FD"/>
    <w:pPr>
      <w:tabs>
        <w:tab w:val="center" w:pos="4677"/>
        <w:tab w:val="right" w:pos="9355"/>
      </w:tabs>
      <w:spacing w:after="0" w:line="240" w:lineRule="auto"/>
    </w:pPr>
  </w:style>
  <w:style w:type="paragraph" w:styleId="aff2">
    <w:name w:val="footer"/>
    <w:basedOn w:val="a"/>
    <w:uiPriority w:val="99"/>
    <w:unhideWhenUsed/>
    <w:rsid w:val="00C854FD"/>
    <w:pPr>
      <w:tabs>
        <w:tab w:val="center" w:pos="4677"/>
        <w:tab w:val="right" w:pos="9355"/>
      </w:tabs>
      <w:spacing w:after="0" w:line="240" w:lineRule="auto"/>
    </w:pPr>
  </w:style>
  <w:style w:type="paragraph" w:styleId="aff3">
    <w:name w:val="Title"/>
    <w:basedOn w:val="a"/>
    <w:qFormat/>
    <w:rsid w:val="000243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Style9">
    <w:name w:val="Style9"/>
    <w:basedOn w:val="a"/>
    <w:uiPriority w:val="99"/>
    <w:qFormat/>
    <w:rsid w:val="003F72C0"/>
    <w:pPr>
      <w:widowControl w:val="0"/>
      <w:spacing w:after="0" w:line="269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ody Text Indent"/>
    <w:basedOn w:val="a"/>
    <w:uiPriority w:val="99"/>
    <w:rsid w:val="003F72C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rsid w:val="003F72C0"/>
    <w:pPr>
      <w:widowControl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List Bullet"/>
    <w:basedOn w:val="a"/>
    <w:uiPriority w:val="99"/>
    <w:unhideWhenUsed/>
    <w:qFormat/>
    <w:rsid w:val="00810A5E"/>
    <w:pPr>
      <w:contextualSpacing/>
    </w:pPr>
  </w:style>
  <w:style w:type="paragraph" w:customStyle="1" w:styleId="aff6">
    <w:name w:val="Название таблицы"/>
    <w:basedOn w:val="af8"/>
    <w:next w:val="a"/>
    <w:uiPriority w:val="5"/>
    <w:qFormat/>
    <w:rsid w:val="00810A5E"/>
    <w:pPr>
      <w:spacing w:before="240" w:beforeAutospacing="0" w:after="0" w:afterAutospacing="0" w:line="360" w:lineRule="auto"/>
      <w:jc w:val="left"/>
    </w:pPr>
    <w:rPr>
      <w:rFonts w:ascii="Times New Roman" w:eastAsiaTheme="minorHAnsi" w:hAnsi="Times New Roman"/>
      <w:b w:val="0"/>
      <w:bCs w:val="0"/>
      <w:iCs/>
      <w:sz w:val="24"/>
      <w:szCs w:val="24"/>
      <w:lang w:eastAsia="ru-RU"/>
    </w:rPr>
  </w:style>
  <w:style w:type="paragraph" w:customStyle="1" w:styleId="aff7">
    <w:name w:val="Текст в таблице"/>
    <w:basedOn w:val="a"/>
    <w:uiPriority w:val="5"/>
    <w:qFormat/>
    <w:rsid w:val="00810A5E"/>
    <w:pPr>
      <w:spacing w:before="120" w:after="0" w:line="36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8">
    <w:name w:val="Нумерация пп в таблице"/>
    <w:basedOn w:val="a"/>
    <w:next w:val="a"/>
    <w:qFormat/>
    <w:rsid w:val="00810A5E"/>
    <w:pPr>
      <w:spacing w:before="120" w:after="0" w:line="36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9">
    <w:name w:val="Марк список в табл"/>
    <w:basedOn w:val="aff7"/>
    <w:qFormat/>
    <w:rsid w:val="00810A5E"/>
    <w:pPr>
      <w:spacing w:before="0"/>
      <w:ind w:left="459" w:hanging="425"/>
    </w:pPr>
  </w:style>
  <w:style w:type="paragraph" w:customStyle="1" w:styleId="affa">
    <w:name w:val="Заголовки таблицы"/>
    <w:basedOn w:val="aff7"/>
    <w:qFormat/>
    <w:rsid w:val="00810A5E"/>
    <w:pPr>
      <w:keepNext/>
      <w:jc w:val="center"/>
    </w:pPr>
    <w:rPr>
      <w:b/>
    </w:rPr>
  </w:style>
  <w:style w:type="numbering" w:customStyle="1" w:styleId="affb">
    <w:name w:val="МаркСпТире"/>
    <w:qFormat/>
    <w:rsid w:val="00BE73BC"/>
  </w:style>
  <w:style w:type="table" w:styleId="affc">
    <w:name w:val="Table Grid"/>
    <w:basedOn w:val="a1"/>
    <w:uiPriority w:val="39"/>
    <w:rsid w:val="007040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7040C4"/>
    <w:pPr>
      <w:keepNext/>
      <w:pageBreakBefore/>
      <w:spacing w:after="320" w:line="360" w:lineRule="auto"/>
      <w:jc w:val="both"/>
      <w:outlineLvl w:val="0"/>
    </w:pPr>
    <w:rPr>
      <w:rFonts w:ascii="Verdana" w:eastAsia="Times New Roman" w:hAnsi="Verdana" w:cs="Arial"/>
      <w:b/>
      <w:bCs/>
      <w:caps/>
      <w:kern w:val="2"/>
      <w:sz w:val="24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040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D4F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040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2"/>
    <w:qFormat/>
    <w:rsid w:val="007040C4"/>
    <w:rPr>
      <w:rFonts w:ascii="Verdana" w:eastAsia="Times New Roman" w:hAnsi="Verdana" w:cs="Arial"/>
      <w:b/>
      <w:bCs/>
      <w:caps/>
      <w:kern w:val="2"/>
      <w:sz w:val="24"/>
      <w:szCs w:val="32"/>
    </w:rPr>
  </w:style>
  <w:style w:type="character" w:customStyle="1" w:styleId="20">
    <w:name w:val="Заголовок 2 Знак"/>
    <w:basedOn w:val="a0"/>
    <w:link w:val="2"/>
    <w:uiPriority w:val="99"/>
    <w:qFormat/>
    <w:rsid w:val="007040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GOST4">
    <w:name w:val="GOST Заголовок4 Знак"/>
    <w:basedOn w:val="a0"/>
    <w:link w:val="GOST4"/>
    <w:qFormat/>
    <w:rsid w:val="007040C4"/>
    <w:rPr>
      <w:rFonts w:ascii="Times New Roman" w:eastAsia="Batang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qFormat/>
    <w:rsid w:val="007040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qFormat/>
    <w:rsid w:val="002D4F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323927"/>
    <w:rPr>
      <w:color w:val="0563C1" w:themeColor="hyperlink"/>
      <w:u w:val="single"/>
    </w:rPr>
  </w:style>
  <w:style w:type="character" w:styleId="a3">
    <w:name w:val="annotation reference"/>
    <w:basedOn w:val="a0"/>
    <w:uiPriority w:val="99"/>
    <w:semiHidden/>
    <w:unhideWhenUsed/>
    <w:qFormat/>
    <w:rsid w:val="00187720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qFormat/>
    <w:rsid w:val="00187720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187720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187720"/>
    <w:rPr>
      <w:rFonts w:ascii="Segoe UI" w:hAnsi="Segoe UI" w:cs="Segoe UI"/>
      <w:sz w:val="18"/>
      <w:szCs w:val="18"/>
    </w:rPr>
  </w:style>
  <w:style w:type="character" w:customStyle="1" w:styleId="FontStyle27">
    <w:name w:val="Font Style27"/>
    <w:uiPriority w:val="99"/>
    <w:qFormat/>
    <w:rsid w:val="00BE73BC"/>
    <w:rPr>
      <w:rFonts w:ascii="Times New Roman" w:hAnsi="Times New Roman" w:cs="Times New Roman"/>
      <w:sz w:val="24"/>
      <w:szCs w:val="24"/>
    </w:rPr>
  </w:style>
  <w:style w:type="character" w:customStyle="1" w:styleId="a7">
    <w:name w:val="Маркеры Знак"/>
    <w:basedOn w:val="a0"/>
    <w:qFormat/>
    <w:rsid w:val="00BE73BC"/>
    <w:rPr>
      <w:sz w:val="20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BE73BC"/>
    <w:rPr>
      <w:vertAlign w:val="superscript"/>
    </w:rPr>
  </w:style>
  <w:style w:type="character" w:customStyle="1" w:styleId="a9">
    <w:name w:val="Текст сноски Знак"/>
    <w:basedOn w:val="a0"/>
    <w:uiPriority w:val="99"/>
    <w:semiHidden/>
    <w:qFormat/>
    <w:rsid w:val="00BE73BC"/>
    <w:rPr>
      <w:rFonts w:ascii="Verdana" w:eastAsia="Times New Roman" w:hAnsi="Verdana" w:cs="Mangal"/>
      <w:sz w:val="20"/>
      <w:szCs w:val="18"/>
      <w:lang w:val="en-US" w:eastAsia="ja-JP" w:bidi="hi-IN"/>
    </w:rPr>
  </w:style>
  <w:style w:type="character" w:customStyle="1" w:styleId="apple-converted-space">
    <w:name w:val="apple-converted-space"/>
    <w:basedOn w:val="a0"/>
    <w:qFormat/>
    <w:rsid w:val="009E2350"/>
  </w:style>
  <w:style w:type="character" w:customStyle="1" w:styleId="aa">
    <w:name w:val="Верхний колонтитул Знак"/>
    <w:basedOn w:val="a0"/>
    <w:uiPriority w:val="99"/>
    <w:qFormat/>
    <w:rsid w:val="00C854FD"/>
  </w:style>
  <w:style w:type="character" w:customStyle="1" w:styleId="ab">
    <w:name w:val="Нижний колонтитул Знак"/>
    <w:basedOn w:val="a0"/>
    <w:uiPriority w:val="99"/>
    <w:qFormat/>
    <w:rsid w:val="00C854FD"/>
  </w:style>
  <w:style w:type="character" w:customStyle="1" w:styleId="ac">
    <w:name w:val="Заголовок Знак"/>
    <w:basedOn w:val="a0"/>
    <w:qFormat/>
    <w:rsid w:val="0002431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Абзац списка Знак"/>
    <w:uiPriority w:val="34"/>
    <w:qFormat/>
    <w:locked/>
    <w:rsid w:val="003F72C0"/>
  </w:style>
  <w:style w:type="character" w:customStyle="1" w:styleId="ae">
    <w:name w:val="Основной текст с отступом Знак"/>
    <w:basedOn w:val="a0"/>
    <w:uiPriority w:val="99"/>
    <w:qFormat/>
    <w:rsid w:val="003F7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qFormat/>
    <w:rsid w:val="003F72C0"/>
    <w:rPr>
      <w:rFonts w:ascii="Times New Roman" w:hAnsi="Times New Roman" w:cs="Times New Roman"/>
      <w:sz w:val="22"/>
      <w:szCs w:val="22"/>
    </w:rPr>
  </w:style>
  <w:style w:type="character" w:customStyle="1" w:styleId="n-product-specname-inner">
    <w:name w:val="n-product-spec__name-inner"/>
    <w:basedOn w:val="a0"/>
    <w:qFormat/>
    <w:rsid w:val="00C84D57"/>
  </w:style>
  <w:style w:type="character" w:customStyle="1" w:styleId="n-product-specvalue-inner">
    <w:name w:val="n-product-spec__value-inner"/>
    <w:basedOn w:val="a0"/>
    <w:qFormat/>
    <w:rsid w:val="00C84D57"/>
  </w:style>
  <w:style w:type="character" w:customStyle="1" w:styleId="af">
    <w:name w:val="Основной текст Знак"/>
    <w:basedOn w:val="a0"/>
    <w:uiPriority w:val="99"/>
    <w:semiHidden/>
    <w:qFormat/>
    <w:rsid w:val="00810A5E"/>
  </w:style>
  <w:style w:type="character" w:customStyle="1" w:styleId="af0">
    <w:name w:val="Название таблицы Знак"/>
    <w:basedOn w:val="a0"/>
    <w:uiPriority w:val="5"/>
    <w:qFormat/>
    <w:rsid w:val="00810A5E"/>
    <w:rPr>
      <w:rFonts w:ascii="Times New Roman" w:hAnsi="Times New Roman" w:cs="Times New Roman"/>
      <w:iCs/>
      <w:sz w:val="24"/>
      <w:szCs w:val="24"/>
      <w:lang w:eastAsia="ru-RU"/>
    </w:rPr>
  </w:style>
  <w:style w:type="character" w:customStyle="1" w:styleId="af1">
    <w:name w:val="Нумерация пп в таблице Знак"/>
    <w:basedOn w:val="a0"/>
    <w:qFormat/>
    <w:rsid w:val="00810A5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C00000"/>
    </w:rPr>
  </w:style>
  <w:style w:type="character" w:customStyle="1" w:styleId="ListLabel6">
    <w:name w:val="ListLabel 6"/>
    <w:qFormat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8"/>
      <w:vertAlign w:val="baseline"/>
    </w:rPr>
  </w:style>
  <w:style w:type="character" w:customStyle="1" w:styleId="ListLabel7">
    <w:name w:val="ListLabel 7"/>
    <w:qFormat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8"/>
      <w:vertAlign w:val="baseline"/>
    </w:rPr>
  </w:style>
  <w:style w:type="character" w:customStyle="1" w:styleId="ListLabel8">
    <w:name w:val="ListLabel 8"/>
    <w:qFormat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8"/>
      <w:vertAlign w:val="baseline"/>
    </w:rPr>
  </w:style>
  <w:style w:type="character" w:customStyle="1" w:styleId="ListLabel9">
    <w:name w:val="ListLabel 9"/>
    <w:qFormat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8"/>
      <w:vertAlign w:val="baseline"/>
    </w:rPr>
  </w:style>
  <w:style w:type="character" w:customStyle="1" w:styleId="ListLabel10">
    <w:name w:val="ListLabel 10"/>
    <w:qFormat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8"/>
      <w:vertAlign w:val="baseline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b w:val="0"/>
      <w:i w:val="0"/>
      <w:sz w:val="24"/>
    </w:rPr>
  </w:style>
  <w:style w:type="character" w:customStyle="1" w:styleId="ListLabel21">
    <w:name w:val="ListLabel 21"/>
    <w:qFormat/>
    <w:rPr>
      <w:b w:val="0"/>
      <w:i w:val="0"/>
      <w:sz w:val="24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color w:val="C00000"/>
    </w:rPr>
  </w:style>
  <w:style w:type="character" w:customStyle="1" w:styleId="af2">
    <w:name w:val="Символ сноски"/>
    <w:qFormat/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af4">
    <w:name w:val="Символ концевой сноски"/>
    <w:qFormat/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6">
    <w:name w:val="Body Text"/>
    <w:basedOn w:val="a"/>
    <w:uiPriority w:val="99"/>
    <w:semiHidden/>
    <w:unhideWhenUsed/>
    <w:rsid w:val="00810A5E"/>
    <w:pPr>
      <w:spacing w:after="120"/>
    </w:pPr>
  </w:style>
  <w:style w:type="paragraph" w:styleId="af7">
    <w:name w:val="List"/>
    <w:basedOn w:val="af6"/>
    <w:rPr>
      <w:rFonts w:cs="Arial"/>
    </w:rPr>
  </w:style>
  <w:style w:type="paragraph" w:styleId="af8">
    <w:name w:val="caption"/>
    <w:basedOn w:val="a"/>
    <w:next w:val="a"/>
    <w:uiPriority w:val="99"/>
    <w:semiHidden/>
    <w:qFormat/>
    <w:rsid w:val="00BE73BC"/>
    <w:pPr>
      <w:spacing w:beforeAutospacing="1" w:afterAutospacing="1" w:line="240" w:lineRule="auto"/>
      <w:jc w:val="center"/>
    </w:pPr>
    <w:rPr>
      <w:rFonts w:ascii="Trebuchet MS" w:eastAsia="Tahoma" w:hAnsi="Trebuchet MS" w:cs="Times New Roman"/>
      <w:b/>
      <w:bCs/>
      <w:sz w:val="18"/>
      <w:szCs w:val="18"/>
    </w:rPr>
  </w:style>
  <w:style w:type="paragraph" w:styleId="af9">
    <w:name w:val="index heading"/>
    <w:basedOn w:val="a"/>
    <w:qFormat/>
    <w:pPr>
      <w:suppressLineNumbers/>
    </w:pPr>
    <w:rPr>
      <w:rFonts w:cs="Arial"/>
    </w:rPr>
  </w:style>
  <w:style w:type="paragraph" w:customStyle="1" w:styleId="GOST40">
    <w:name w:val="GOST Заголовок4"/>
    <w:basedOn w:val="4"/>
    <w:next w:val="a"/>
    <w:qFormat/>
    <w:rsid w:val="007040C4"/>
    <w:pPr>
      <w:keepNext w:val="0"/>
      <w:keepLines w:val="0"/>
      <w:tabs>
        <w:tab w:val="left" w:pos="1559"/>
      </w:tabs>
      <w:spacing w:before="120" w:line="360" w:lineRule="auto"/>
      <w:ind w:left="864" w:firstLine="709"/>
      <w:jc w:val="both"/>
    </w:pPr>
    <w:rPr>
      <w:rFonts w:ascii="Times New Roman" w:eastAsia="Batang" w:hAnsi="Times New Roman" w:cs="Times New Roman"/>
      <w:i w:val="0"/>
      <w:iCs w:val="0"/>
      <w:color w:val="auto"/>
      <w:sz w:val="24"/>
      <w:szCs w:val="24"/>
    </w:rPr>
  </w:style>
  <w:style w:type="paragraph" w:customStyle="1" w:styleId="31">
    <w:name w:val="Пункт 3"/>
    <w:basedOn w:val="a"/>
    <w:uiPriority w:val="2"/>
    <w:qFormat/>
    <w:rsid w:val="007040C4"/>
    <w:pPr>
      <w:spacing w:after="0" w:line="360" w:lineRule="auto"/>
      <w:jc w:val="both"/>
    </w:pPr>
    <w:rPr>
      <w:rFonts w:ascii="Tahoma" w:eastAsia="Times New Roman" w:hAnsi="Tahoma" w:cs="Times New Roman"/>
      <w:sz w:val="20"/>
      <w:szCs w:val="24"/>
    </w:rPr>
  </w:style>
  <w:style w:type="paragraph" w:styleId="afa">
    <w:name w:val="List Paragraph"/>
    <w:basedOn w:val="a"/>
    <w:uiPriority w:val="34"/>
    <w:qFormat/>
    <w:rsid w:val="002D4FBF"/>
    <w:pPr>
      <w:ind w:left="720"/>
      <w:contextualSpacing/>
    </w:pPr>
  </w:style>
  <w:style w:type="paragraph" w:customStyle="1" w:styleId="18">
    <w:name w:val="_Название_18пт"/>
    <w:next w:val="a"/>
    <w:qFormat/>
    <w:rsid w:val="001B209B"/>
    <w:pPr>
      <w:tabs>
        <w:tab w:val="left" w:pos="397"/>
      </w:tabs>
      <w:spacing w:before="120" w:after="120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20"/>
      <w:lang w:eastAsia="ru-RU"/>
    </w:rPr>
  </w:style>
  <w:style w:type="paragraph" w:styleId="afb">
    <w:name w:val="TOC Heading"/>
    <w:basedOn w:val="1"/>
    <w:next w:val="a"/>
    <w:uiPriority w:val="39"/>
    <w:unhideWhenUsed/>
    <w:qFormat/>
    <w:rsid w:val="00323927"/>
    <w:pPr>
      <w:keepLines/>
      <w:pageBreakBefore w:val="0"/>
      <w:spacing w:before="240" w:after="0" w:line="259" w:lineRule="auto"/>
      <w:jc w:val="left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kern w:val="0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2392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23927"/>
    <w:pPr>
      <w:spacing w:after="100"/>
      <w:ind w:left="220"/>
    </w:pPr>
  </w:style>
  <w:style w:type="paragraph" w:styleId="afc">
    <w:name w:val="annotation text"/>
    <w:basedOn w:val="a"/>
    <w:uiPriority w:val="99"/>
    <w:unhideWhenUsed/>
    <w:qFormat/>
    <w:rsid w:val="00187720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187720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18772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f">
    <w:name w:val="Маркеры"/>
    <w:basedOn w:val="a"/>
    <w:qFormat/>
    <w:rsid w:val="00BE73BC"/>
    <w:pPr>
      <w:tabs>
        <w:tab w:val="left" w:pos="1134"/>
      </w:tabs>
      <w:spacing w:after="0" w:line="264" w:lineRule="auto"/>
      <w:jc w:val="both"/>
    </w:pPr>
    <w:rPr>
      <w:sz w:val="20"/>
    </w:rPr>
  </w:style>
  <w:style w:type="paragraph" w:styleId="aff0">
    <w:name w:val="footnote text"/>
    <w:basedOn w:val="a"/>
    <w:uiPriority w:val="99"/>
    <w:semiHidden/>
    <w:unhideWhenUsed/>
    <w:rsid w:val="00BE73BC"/>
    <w:pPr>
      <w:spacing w:before="100" w:after="100" w:line="276" w:lineRule="auto"/>
      <w:jc w:val="both"/>
    </w:pPr>
    <w:rPr>
      <w:rFonts w:ascii="Verdana" w:eastAsia="Times New Roman" w:hAnsi="Verdana" w:cs="Mangal"/>
      <w:sz w:val="20"/>
      <w:szCs w:val="18"/>
      <w:lang w:val="en-US" w:eastAsia="ja-JP" w:bidi="hi-IN"/>
    </w:rPr>
  </w:style>
  <w:style w:type="paragraph" w:styleId="32">
    <w:name w:val="List Bullet 3"/>
    <w:basedOn w:val="a"/>
    <w:uiPriority w:val="99"/>
    <w:semiHidden/>
    <w:unhideWhenUsed/>
    <w:qFormat/>
    <w:rsid w:val="009E2350"/>
    <w:pPr>
      <w:spacing w:line="252" w:lineRule="auto"/>
      <w:contextualSpacing/>
    </w:pPr>
    <w:rPr>
      <w:rFonts w:ascii="Calibri" w:hAnsi="Calibri" w:cs="Calibri"/>
    </w:rPr>
  </w:style>
  <w:style w:type="paragraph" w:styleId="aff1">
    <w:name w:val="header"/>
    <w:basedOn w:val="a"/>
    <w:uiPriority w:val="99"/>
    <w:unhideWhenUsed/>
    <w:rsid w:val="00C854FD"/>
    <w:pPr>
      <w:tabs>
        <w:tab w:val="center" w:pos="4677"/>
        <w:tab w:val="right" w:pos="9355"/>
      </w:tabs>
      <w:spacing w:after="0" w:line="240" w:lineRule="auto"/>
    </w:pPr>
  </w:style>
  <w:style w:type="paragraph" w:styleId="aff2">
    <w:name w:val="footer"/>
    <w:basedOn w:val="a"/>
    <w:uiPriority w:val="99"/>
    <w:unhideWhenUsed/>
    <w:rsid w:val="00C854FD"/>
    <w:pPr>
      <w:tabs>
        <w:tab w:val="center" w:pos="4677"/>
        <w:tab w:val="right" w:pos="9355"/>
      </w:tabs>
      <w:spacing w:after="0" w:line="240" w:lineRule="auto"/>
    </w:pPr>
  </w:style>
  <w:style w:type="paragraph" w:styleId="aff3">
    <w:name w:val="Title"/>
    <w:basedOn w:val="a"/>
    <w:qFormat/>
    <w:rsid w:val="000243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Style9">
    <w:name w:val="Style9"/>
    <w:basedOn w:val="a"/>
    <w:uiPriority w:val="99"/>
    <w:qFormat/>
    <w:rsid w:val="003F72C0"/>
    <w:pPr>
      <w:widowControl w:val="0"/>
      <w:spacing w:after="0" w:line="269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ody Text Indent"/>
    <w:basedOn w:val="a"/>
    <w:uiPriority w:val="99"/>
    <w:rsid w:val="003F72C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rsid w:val="003F72C0"/>
    <w:pPr>
      <w:widowControl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List Bullet"/>
    <w:basedOn w:val="a"/>
    <w:uiPriority w:val="99"/>
    <w:unhideWhenUsed/>
    <w:qFormat/>
    <w:rsid w:val="00810A5E"/>
    <w:pPr>
      <w:contextualSpacing/>
    </w:pPr>
  </w:style>
  <w:style w:type="paragraph" w:customStyle="1" w:styleId="aff6">
    <w:name w:val="Название таблицы"/>
    <w:basedOn w:val="af8"/>
    <w:next w:val="a"/>
    <w:uiPriority w:val="5"/>
    <w:qFormat/>
    <w:rsid w:val="00810A5E"/>
    <w:pPr>
      <w:spacing w:before="240" w:beforeAutospacing="0" w:after="0" w:afterAutospacing="0" w:line="360" w:lineRule="auto"/>
      <w:jc w:val="left"/>
    </w:pPr>
    <w:rPr>
      <w:rFonts w:ascii="Times New Roman" w:eastAsiaTheme="minorHAnsi" w:hAnsi="Times New Roman"/>
      <w:b w:val="0"/>
      <w:bCs w:val="0"/>
      <w:iCs/>
      <w:sz w:val="24"/>
      <w:szCs w:val="24"/>
      <w:lang w:eastAsia="ru-RU"/>
    </w:rPr>
  </w:style>
  <w:style w:type="paragraph" w:customStyle="1" w:styleId="aff7">
    <w:name w:val="Текст в таблице"/>
    <w:basedOn w:val="a"/>
    <w:uiPriority w:val="5"/>
    <w:qFormat/>
    <w:rsid w:val="00810A5E"/>
    <w:pPr>
      <w:spacing w:before="120" w:after="0" w:line="36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8">
    <w:name w:val="Нумерация пп в таблице"/>
    <w:basedOn w:val="a"/>
    <w:next w:val="a"/>
    <w:qFormat/>
    <w:rsid w:val="00810A5E"/>
    <w:pPr>
      <w:spacing w:before="120" w:after="0" w:line="36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9">
    <w:name w:val="Марк список в табл"/>
    <w:basedOn w:val="aff7"/>
    <w:qFormat/>
    <w:rsid w:val="00810A5E"/>
    <w:pPr>
      <w:spacing w:before="0"/>
      <w:ind w:left="459" w:hanging="425"/>
    </w:pPr>
  </w:style>
  <w:style w:type="paragraph" w:customStyle="1" w:styleId="affa">
    <w:name w:val="Заголовки таблицы"/>
    <w:basedOn w:val="aff7"/>
    <w:qFormat/>
    <w:rsid w:val="00810A5E"/>
    <w:pPr>
      <w:keepNext/>
      <w:jc w:val="center"/>
    </w:pPr>
    <w:rPr>
      <w:b/>
    </w:rPr>
  </w:style>
  <w:style w:type="numbering" w:customStyle="1" w:styleId="affb">
    <w:name w:val="МаркСпТире"/>
    <w:qFormat/>
    <w:rsid w:val="00BE73BC"/>
  </w:style>
  <w:style w:type="table" w:styleId="affc">
    <w:name w:val="Table Grid"/>
    <w:basedOn w:val="a1"/>
    <w:uiPriority w:val="39"/>
    <w:rsid w:val="007040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Асхат Бостеков</dc:creator>
  <cp:lastModifiedBy>Мурат Алниязов</cp:lastModifiedBy>
  <cp:revision>4</cp:revision>
  <dcterms:created xsi:type="dcterms:W3CDTF">2019-12-04T08:39:00Z</dcterms:created>
  <dcterms:modified xsi:type="dcterms:W3CDTF">2019-12-05T08:34:00Z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