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96" w:rsidRPr="00E42650" w:rsidRDefault="008F3196" w:rsidP="004B27DA">
      <w:pPr>
        <w:tabs>
          <w:tab w:val="left" w:pos="-4230"/>
          <w:tab w:val="left" w:pos="6840"/>
        </w:tabs>
        <w:spacing w:after="120"/>
        <w:ind w:left="6840"/>
        <w:rPr>
          <w:rFonts w:cs="Arial"/>
        </w:rPr>
      </w:pPr>
    </w:p>
    <w:p w:rsidR="004B27DA" w:rsidRPr="00E42650" w:rsidRDefault="004B27DA" w:rsidP="004B27DA">
      <w:pPr>
        <w:jc w:val="center"/>
        <w:rPr>
          <w:rFonts w:cs="Arial"/>
          <w:b/>
        </w:rPr>
      </w:pPr>
      <w:r w:rsidRPr="00E42650">
        <w:rPr>
          <w:rFonts w:cs="Arial"/>
          <w:b/>
        </w:rPr>
        <w:t>ТЕХНИЧЕСКАЯ СПЕЦИФИКАЦИЯ</w:t>
      </w:r>
    </w:p>
    <w:p w:rsidR="004B27DA" w:rsidRPr="00E42650" w:rsidRDefault="004B27DA" w:rsidP="004B27DA">
      <w:pPr>
        <w:jc w:val="center"/>
        <w:rPr>
          <w:rFonts w:cs="Arial"/>
          <w:b/>
        </w:rPr>
      </w:pPr>
    </w:p>
    <w:tbl>
      <w:tblPr>
        <w:tblW w:w="5266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696"/>
      </w:tblGrid>
      <w:tr w:rsidR="00E42650" w:rsidRPr="00E42650" w:rsidTr="00E42650">
        <w:trPr>
          <w:trHeight w:val="392"/>
          <w:tblHeader/>
        </w:trPr>
        <w:tc>
          <w:tcPr>
            <w:tcW w:w="2384" w:type="dxa"/>
            <w:shd w:val="clear" w:color="auto" w:fill="C0C0C0"/>
            <w:vAlign w:val="center"/>
          </w:tcPr>
          <w:p w:rsidR="00E42650" w:rsidRPr="00E42650" w:rsidRDefault="00E42650" w:rsidP="000161BA">
            <w:pPr>
              <w:pStyle w:val="a3"/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Наименование Услуги</w:t>
            </w:r>
          </w:p>
        </w:tc>
        <w:tc>
          <w:tcPr>
            <w:tcW w:w="7696" w:type="dxa"/>
            <w:shd w:val="clear" w:color="auto" w:fill="C0C0C0"/>
            <w:vAlign w:val="center"/>
          </w:tcPr>
          <w:p w:rsidR="00E42650" w:rsidRPr="00E42650" w:rsidRDefault="00E42650" w:rsidP="000161BA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Характеристика Услуги</w:t>
            </w:r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 w:rsidP="0052099E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t xml:space="preserve">Услуга по изготовлению папки </w:t>
            </w:r>
            <w:proofErr w:type="spellStart"/>
            <w:r w:rsidRPr="00E42650">
              <w:rPr>
                <w:rFonts w:ascii="Arial" w:hAnsi="Arial"/>
                <w:b w:val="0"/>
                <w:sz w:val="20"/>
                <w:szCs w:val="20"/>
              </w:rPr>
              <w:t>брендированной</w:t>
            </w:r>
            <w:proofErr w:type="spellEnd"/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7A24DA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  <w:r w:rsidRPr="00E42650" w:rsidDel="008D5033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8E6B4E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Изготовление </w:t>
            </w:r>
            <w:proofErr w:type="spellStart"/>
            <w:r w:rsidRPr="00E42650">
              <w:rPr>
                <w:rFonts w:cs="Arial"/>
              </w:rPr>
              <w:t>брендированных</w:t>
            </w:r>
            <w:proofErr w:type="spellEnd"/>
            <w:r w:rsidRPr="00E42650">
              <w:rPr>
                <w:rFonts w:cs="Arial"/>
              </w:rPr>
              <w:t xml:space="preserve"> папок в количестве 1 000 шт. Результатом услуги является поставленный товар. </w:t>
            </w:r>
          </w:p>
          <w:p w:rsidR="00E42650" w:rsidRPr="00E42650" w:rsidRDefault="00E42650" w:rsidP="008E6B4E">
            <w:pPr>
              <w:rPr>
                <w:rFonts w:cs="Arial"/>
              </w:rPr>
            </w:pPr>
          </w:p>
          <w:p w:rsidR="00E42650" w:rsidRPr="00E42650" w:rsidRDefault="00E42650" w:rsidP="008E6B4E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8E6B4E">
            <w:pPr>
              <w:rPr>
                <w:rFonts w:cs="Arial"/>
              </w:rPr>
            </w:pPr>
          </w:p>
          <w:p w:rsidR="00E42650" w:rsidRPr="00E42650" w:rsidRDefault="00E42650" w:rsidP="008E6B4E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Образец и техническая характеристика </w:t>
            </w:r>
            <w:proofErr w:type="spellStart"/>
            <w:r w:rsidRPr="00E42650">
              <w:rPr>
                <w:rFonts w:cs="Arial"/>
              </w:rPr>
              <w:t>брендированной</w:t>
            </w:r>
            <w:proofErr w:type="spellEnd"/>
            <w:r w:rsidRPr="00E42650">
              <w:rPr>
                <w:rFonts w:cs="Arial"/>
              </w:rPr>
              <w:t xml:space="preserve"> папки предоставляются Заказчиком Подрядчику вместе с заявкой.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Формат – 220*310*7мм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Способ печати – </w:t>
            </w:r>
            <w:proofErr w:type="gramStart"/>
            <w:r w:rsidRPr="00E42650">
              <w:rPr>
                <w:rFonts w:cs="Arial"/>
              </w:rPr>
              <w:t>офсетная</w:t>
            </w:r>
            <w:proofErr w:type="gramEnd"/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Обложка – 4+0, 2 страницы с цветной односторонней печатью в соответствии с дизайном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Внутренний блок – 1+0, печать в один цвет на внутренней стороне в соответствии с дизайном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– 1+0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Бумага для обложки – 300 гр.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Толщина корешка – 7 мм.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Дополнительные элементы: карман с одной стороны с прорезями для визитки, полное </w:t>
            </w:r>
            <w:proofErr w:type="spellStart"/>
            <w:r w:rsidRPr="00E42650">
              <w:rPr>
                <w:rFonts w:cs="Arial"/>
              </w:rPr>
              <w:t>ламинирование</w:t>
            </w:r>
            <w:proofErr w:type="spellEnd"/>
            <w:r w:rsidRPr="00E42650">
              <w:rPr>
                <w:rFonts w:cs="Arial"/>
              </w:rPr>
              <w:t xml:space="preserve"> матовой пленкой лицевой и задней частей, выборочное лакирование (UV-лак) - логотип Заказчика.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</w:p>
          <w:p w:rsidR="00E42650" w:rsidRPr="00E42650" w:rsidRDefault="00E42650" w:rsidP="007A24DA">
            <w:pPr>
              <w:pStyle w:val="a3"/>
              <w:tabs>
                <w:tab w:val="left" w:pos="0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Дополнительные работы</w:t>
            </w:r>
          </w:p>
          <w:p w:rsidR="00E42650" w:rsidRPr="00E42650" w:rsidRDefault="00E42650" w:rsidP="007A24DA">
            <w:pPr>
              <w:pStyle w:val="a3"/>
              <w:tabs>
                <w:tab w:val="left" w:pos="0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t>Изготовление ножа, высечка, сборка. Подготовка файла в печать. Предпечатная приладка обязательна.</w:t>
            </w:r>
            <w:r w:rsidRPr="00E42650">
              <w:rPr>
                <w:rFonts w:ascii="Arial" w:hAnsi="Arial"/>
                <w:sz w:val="20"/>
                <w:szCs w:val="20"/>
              </w:rPr>
              <w:t xml:space="preserve"> 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>Упаковка и доставка в офис Заказчика.</w:t>
            </w:r>
          </w:p>
          <w:p w:rsidR="00E42650" w:rsidRPr="00E42650" w:rsidRDefault="00E42650" w:rsidP="007A24DA">
            <w:pPr>
              <w:pStyle w:val="a3"/>
              <w:tabs>
                <w:tab w:val="left" w:pos="0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</w:p>
          <w:p w:rsidR="00E42650" w:rsidRPr="00E42650" w:rsidRDefault="00E42650" w:rsidP="007A24DA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Срок выполнения услуги</w:t>
            </w:r>
          </w:p>
          <w:p w:rsidR="00E42650" w:rsidRPr="00E42650" w:rsidRDefault="00E42650" w:rsidP="007A24DA">
            <w:pPr>
              <w:rPr>
                <w:rFonts w:cs="Arial"/>
                <w:b/>
              </w:rPr>
            </w:pPr>
            <w:r w:rsidRPr="00E42650">
              <w:rPr>
                <w:rFonts w:cs="Arial"/>
              </w:rPr>
              <w:t xml:space="preserve">В течение 15 (пятнадцати) календарных дней с момента предоставления Заказчиком: заявки, внесения предоплаты и утверждения </w:t>
            </w:r>
            <w:proofErr w:type="gramStart"/>
            <w:r w:rsidRPr="00E42650">
              <w:rPr>
                <w:rFonts w:cs="Arial"/>
              </w:rPr>
              <w:t>дизайн-макета</w:t>
            </w:r>
            <w:proofErr w:type="gramEnd"/>
            <w:r w:rsidRPr="00E42650">
              <w:rPr>
                <w:rFonts w:cs="Arial"/>
              </w:rPr>
              <w:t xml:space="preserve"> перед производством.</w:t>
            </w:r>
          </w:p>
          <w:p w:rsidR="00E42650" w:rsidRPr="00E42650" w:rsidRDefault="00E42650" w:rsidP="007A24DA">
            <w:pPr>
              <w:rPr>
                <w:rFonts w:cs="Arial"/>
                <w:b/>
              </w:rPr>
            </w:pPr>
          </w:p>
          <w:p w:rsidR="00E42650" w:rsidRPr="00E42650" w:rsidRDefault="00E42650" w:rsidP="007A24DA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7A24DA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 xml:space="preserve">Дизайн-макет </w:t>
            </w:r>
            <w:proofErr w:type="spellStart"/>
            <w:r w:rsidRPr="00E42650">
              <w:rPr>
                <w:rFonts w:cs="Arial"/>
              </w:rPr>
              <w:t>брендированной</w:t>
            </w:r>
            <w:proofErr w:type="spellEnd"/>
            <w:r w:rsidRPr="00E42650">
              <w:rPr>
                <w:rFonts w:cs="Arial"/>
              </w:rPr>
              <w:t xml:space="preserve"> папки согласовывается Исполнителем с Заказчиком перед производством.</w:t>
            </w:r>
          </w:p>
          <w:p w:rsidR="00E42650" w:rsidRPr="00E42650" w:rsidRDefault="00E42650" w:rsidP="007A24DA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5D00E0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6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</w:tc>
      </w:tr>
      <w:tr w:rsidR="00E42650" w:rsidRPr="00E42650" w:rsidTr="00E42650">
        <w:trPr>
          <w:trHeight w:val="11780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 xml:space="preserve">Услуга по изготовлению пакета </w:t>
            </w:r>
            <w:proofErr w:type="spellStart"/>
            <w:r w:rsidRPr="00E42650">
              <w:rPr>
                <w:rFonts w:ascii="Arial" w:hAnsi="Arial"/>
                <w:b w:val="0"/>
                <w:sz w:val="20"/>
                <w:szCs w:val="20"/>
              </w:rPr>
              <w:t>брендированного</w:t>
            </w:r>
            <w:proofErr w:type="spellEnd"/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 w:rsidP="00FE5C05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  <w:r w:rsidRPr="00E42650" w:rsidDel="008D5033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Изготовление </w:t>
            </w:r>
            <w:proofErr w:type="spellStart"/>
            <w:r w:rsidRPr="00E42650">
              <w:rPr>
                <w:rFonts w:cs="Arial"/>
              </w:rPr>
              <w:t>брендированных</w:t>
            </w:r>
            <w:proofErr w:type="spellEnd"/>
            <w:r w:rsidRPr="00E42650">
              <w:rPr>
                <w:rFonts w:cs="Arial"/>
              </w:rPr>
              <w:t xml:space="preserve"> пакетов в количестве </w:t>
            </w:r>
            <w:r w:rsidRPr="00E42650">
              <w:rPr>
                <w:rFonts w:cs="Arial"/>
              </w:rPr>
              <w:br/>
              <w:t xml:space="preserve">1 000 шт. 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Образец и техническая характеристика </w:t>
            </w:r>
            <w:proofErr w:type="spellStart"/>
            <w:r w:rsidRPr="00E42650">
              <w:rPr>
                <w:rFonts w:cs="Arial"/>
              </w:rPr>
              <w:t>брендированного</w:t>
            </w:r>
            <w:proofErr w:type="spellEnd"/>
            <w:r w:rsidRPr="00E42650">
              <w:rPr>
                <w:rFonts w:cs="Arial"/>
              </w:rPr>
              <w:t xml:space="preserve"> пакета предоставляются Заказчиком Подрядчику вместе с заявкой.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Размер – 300х250х90 мм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 xml:space="preserve">Бумага – плотность 250 гр. белого цвета мелованная + </w:t>
            </w:r>
            <w:proofErr w:type="gramStart"/>
            <w:r w:rsidRPr="00E42650">
              <w:rPr>
                <w:sz w:val="20"/>
                <w:szCs w:val="20"/>
              </w:rPr>
              <w:t>матовый</w:t>
            </w:r>
            <w:proofErr w:type="gramEnd"/>
            <w:r w:rsidRPr="00E42650">
              <w:rPr>
                <w:sz w:val="20"/>
                <w:szCs w:val="20"/>
              </w:rPr>
              <w:t xml:space="preserve"> </w:t>
            </w:r>
            <w:proofErr w:type="spellStart"/>
            <w:r w:rsidRPr="00E42650">
              <w:rPr>
                <w:sz w:val="20"/>
                <w:szCs w:val="20"/>
              </w:rPr>
              <w:t>припресс</w:t>
            </w:r>
            <w:proofErr w:type="spellEnd"/>
            <w:r w:rsidRPr="00E42650">
              <w:rPr>
                <w:sz w:val="20"/>
                <w:szCs w:val="20"/>
              </w:rPr>
              <w:t xml:space="preserve"> 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Цветность/печать – 4+0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Ручка – шнур шелковый витой для бумажных пакетов, диаметром от 5 мм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 xml:space="preserve">Длина шнура – 330 мм 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 xml:space="preserve">Цвет шнура – светлый серебристый 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Дополнительные элементы: люверс металлический стального цвета в отверстиях для ручки-шнура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  <w:u w:val="single"/>
              </w:rPr>
            </w:pPr>
            <w:r w:rsidRPr="00E42650">
              <w:rPr>
                <w:sz w:val="20"/>
                <w:szCs w:val="20"/>
                <w:u w:val="single"/>
              </w:rPr>
              <w:t xml:space="preserve">Люверс: 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Диаметр – 8 мм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Расположение – расстояние от края пакета по горизонтали  70 мм, от края сверху 15 мм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Расстояние между люверсами по горизонтали – 92 мм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  <w:u w:val="single"/>
              </w:rPr>
            </w:pPr>
            <w:r w:rsidRPr="00E42650">
              <w:rPr>
                <w:sz w:val="20"/>
                <w:szCs w:val="20"/>
                <w:u w:val="single"/>
              </w:rPr>
              <w:t>Логотип Заказчика: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Размер – 160х42 мм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Расположение логотипа Заказчика – от верхнего края пакета 102 мм, от боковых краев пакета по 45 мм (от каждой стороны), от нижнего края пакета 150 мм.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3"/>
              <w:tabs>
                <w:tab w:val="left" w:pos="0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Дополнительные работы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Подготовка файла в печать. Предпечатная приладка обязательна. Упаковка и доставка в офис Заказчика.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FE5C05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Срок выполнения услуги</w:t>
            </w:r>
          </w:p>
          <w:p w:rsidR="00E42650" w:rsidRPr="00E42650" w:rsidRDefault="00E42650" w:rsidP="00FE5C05">
            <w:pPr>
              <w:rPr>
                <w:rFonts w:cs="Arial"/>
                <w:b/>
              </w:rPr>
            </w:pPr>
            <w:r w:rsidRPr="00E42650">
              <w:rPr>
                <w:rFonts w:cs="Arial"/>
              </w:rPr>
              <w:t xml:space="preserve">В течение 15 (пятнадцати) календарных дней с момента предоставления Заказчиком: заявки, внесения предоплаты и утверждения </w:t>
            </w:r>
            <w:proofErr w:type="gramStart"/>
            <w:r w:rsidRPr="00E42650">
              <w:rPr>
                <w:rFonts w:cs="Arial"/>
              </w:rPr>
              <w:t>дизайн-макета</w:t>
            </w:r>
            <w:proofErr w:type="gramEnd"/>
            <w:r w:rsidRPr="00E42650">
              <w:rPr>
                <w:rFonts w:cs="Arial"/>
              </w:rPr>
              <w:t xml:space="preserve"> перед производством.</w:t>
            </w:r>
          </w:p>
          <w:p w:rsidR="00E42650" w:rsidRPr="00E42650" w:rsidRDefault="00E42650" w:rsidP="00FE5C05">
            <w:pPr>
              <w:shd w:val="clear" w:color="auto" w:fill="FFFFFF"/>
              <w:rPr>
                <w:rFonts w:cs="Arial"/>
              </w:rPr>
            </w:pPr>
          </w:p>
          <w:p w:rsidR="00E42650" w:rsidRPr="00E42650" w:rsidRDefault="00E42650" w:rsidP="00FE5C05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FE5C05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 xml:space="preserve">Дизайн-макет </w:t>
            </w:r>
            <w:proofErr w:type="spellStart"/>
            <w:r w:rsidRPr="00E42650">
              <w:rPr>
                <w:rFonts w:cs="Arial"/>
              </w:rPr>
              <w:t>брендированного</w:t>
            </w:r>
            <w:proofErr w:type="spellEnd"/>
            <w:r w:rsidRPr="00E42650">
              <w:rPr>
                <w:rFonts w:cs="Arial"/>
              </w:rPr>
              <w:t xml:space="preserve"> пакета согласовывается Исполнителем с Заказчиком перед производством.</w:t>
            </w:r>
          </w:p>
          <w:p w:rsidR="00E42650" w:rsidRPr="00E42650" w:rsidRDefault="00E42650" w:rsidP="00FE5C05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FE5C05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  <w:b/>
              </w:rPr>
              <w:t>Использование корпоративных цветов и соблюдение пропорций логотипа в дизайне, оформлении и при</w:t>
            </w:r>
            <w:r w:rsidRPr="00E42650">
              <w:rPr>
                <w:rFonts w:cs="Arial"/>
              </w:rPr>
              <w:t xml:space="preserve"> </w:t>
            </w:r>
            <w:r w:rsidRPr="00E42650">
              <w:rPr>
                <w:rFonts w:cs="Arial"/>
                <w:b/>
              </w:rPr>
              <w:t>нанесении изображения (-</w:t>
            </w:r>
            <w:proofErr w:type="spellStart"/>
            <w:r w:rsidRPr="00E42650">
              <w:rPr>
                <w:rFonts w:cs="Arial"/>
                <w:b/>
              </w:rPr>
              <w:t>ий</w:t>
            </w:r>
            <w:proofErr w:type="spellEnd"/>
            <w:r w:rsidRPr="00E42650">
              <w:rPr>
                <w:rFonts w:cs="Arial"/>
                <w:b/>
              </w:rPr>
              <w:t xml:space="preserve">) согласно </w:t>
            </w:r>
            <w:proofErr w:type="spellStart"/>
            <w:r w:rsidRPr="00E42650">
              <w:rPr>
                <w:rFonts w:cs="Arial"/>
                <w:b/>
              </w:rPr>
              <w:t>брендбуку</w:t>
            </w:r>
            <w:proofErr w:type="spellEnd"/>
            <w:r w:rsidRPr="00E42650">
              <w:rPr>
                <w:rFonts w:cs="Arial"/>
                <w:b/>
              </w:rPr>
              <w:t xml:space="preserve">, </w:t>
            </w:r>
            <w:proofErr w:type="gramStart"/>
            <w:r w:rsidRPr="00E42650">
              <w:rPr>
                <w:rFonts w:cs="Arial"/>
                <w:b/>
              </w:rPr>
              <w:t>расположенному</w:t>
            </w:r>
            <w:proofErr w:type="gramEnd"/>
            <w:r w:rsidRPr="00E42650">
              <w:rPr>
                <w:rFonts w:cs="Arial"/>
                <w:b/>
              </w:rPr>
              <w:t xml:space="preserve"> по ссылке: </w:t>
            </w:r>
            <w:hyperlink r:id="rId7" w:history="1">
              <w:r w:rsidRPr="00E42650">
                <w:rPr>
                  <w:rStyle w:val="ad"/>
                  <w:rFonts w:cs="Arial"/>
                </w:rPr>
                <w:t>http://kase.kz/ru/corporate_style/</w:t>
              </w:r>
            </w:hyperlink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 xml:space="preserve">Услуга по изготовлению блокнота </w:t>
            </w:r>
            <w:proofErr w:type="spellStart"/>
            <w:r w:rsidRPr="00E42650">
              <w:rPr>
                <w:rFonts w:ascii="Arial" w:hAnsi="Arial"/>
                <w:b w:val="0"/>
                <w:sz w:val="20"/>
                <w:szCs w:val="20"/>
              </w:rPr>
              <w:t>брендированного</w:t>
            </w:r>
            <w:proofErr w:type="spellEnd"/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7A24DA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  <w:r w:rsidRPr="00E42650" w:rsidDel="008D5033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Изготовление </w:t>
            </w:r>
            <w:proofErr w:type="spellStart"/>
            <w:r w:rsidRPr="00E42650">
              <w:rPr>
                <w:rFonts w:cs="Arial"/>
              </w:rPr>
              <w:t>брендированных</w:t>
            </w:r>
            <w:proofErr w:type="spellEnd"/>
            <w:r w:rsidRPr="00E42650">
              <w:rPr>
                <w:rFonts w:cs="Arial"/>
              </w:rPr>
              <w:t xml:space="preserve"> блокнотов в количестве 1 000 шт. 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pStyle w:val="a5"/>
              <w:rPr>
                <w:rFonts w:eastAsia="Times New Roman"/>
                <w:sz w:val="20"/>
                <w:szCs w:val="20"/>
              </w:rPr>
            </w:pPr>
            <w:r w:rsidRPr="00E42650">
              <w:rPr>
                <w:rFonts w:eastAsia="Times New Roman"/>
                <w:sz w:val="20"/>
                <w:szCs w:val="20"/>
              </w:rPr>
              <w:t xml:space="preserve">Образец и техническая характеристика </w:t>
            </w:r>
            <w:proofErr w:type="spellStart"/>
            <w:r w:rsidRPr="00E42650">
              <w:rPr>
                <w:rFonts w:eastAsia="Times New Roman"/>
                <w:sz w:val="20"/>
                <w:szCs w:val="20"/>
              </w:rPr>
              <w:t>брендированного</w:t>
            </w:r>
            <w:proofErr w:type="spellEnd"/>
            <w:r w:rsidRPr="00E42650">
              <w:rPr>
                <w:rFonts w:eastAsia="Times New Roman"/>
                <w:sz w:val="20"/>
                <w:szCs w:val="20"/>
              </w:rPr>
              <w:t xml:space="preserve"> блокнота предоставляются </w:t>
            </w:r>
            <w:r w:rsidRPr="00E42650">
              <w:rPr>
                <w:sz w:val="20"/>
                <w:szCs w:val="20"/>
              </w:rPr>
              <w:t xml:space="preserve">Заказчиком </w:t>
            </w:r>
            <w:r w:rsidRPr="00E42650">
              <w:rPr>
                <w:rFonts w:eastAsia="Times New Roman"/>
                <w:sz w:val="20"/>
                <w:szCs w:val="20"/>
              </w:rPr>
              <w:t>Подрядчику вместе с заявкой.</w:t>
            </w:r>
          </w:p>
          <w:p w:rsidR="00E42650" w:rsidRPr="00E42650" w:rsidRDefault="00E42650" w:rsidP="00FE5C05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7A24DA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Формат блокнота – А5, вертикальный.</w:t>
            </w:r>
          </w:p>
          <w:p w:rsidR="00E42650" w:rsidRPr="00E42650" w:rsidRDefault="00E42650" w:rsidP="007A24DA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 xml:space="preserve">В готовом виде с пружиной по короткому краю. Цвет пружины должен сочетаться с цветом обложки блокнота. </w:t>
            </w:r>
          </w:p>
          <w:p w:rsidR="00E42650" w:rsidRPr="00E42650" w:rsidRDefault="00E42650" w:rsidP="007A24DA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  <w:u w:val="single"/>
              </w:rPr>
              <w:t>Внутренний блок</w:t>
            </w:r>
            <w:r w:rsidRPr="00E42650">
              <w:rPr>
                <w:rFonts w:cs="Arial"/>
              </w:rPr>
              <w:t>: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50 листов, 80 гр., офсетная печать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Цветность – 1+0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proofErr w:type="spellStart"/>
            <w:r w:rsidRPr="00E42650">
              <w:rPr>
                <w:rFonts w:cs="Arial"/>
              </w:rPr>
              <w:t>Брендирование</w:t>
            </w:r>
            <w:proofErr w:type="spellEnd"/>
            <w:r w:rsidRPr="00E42650">
              <w:rPr>
                <w:rFonts w:cs="Arial"/>
              </w:rPr>
              <w:t xml:space="preserve"> страниц – логотип Заказчика, название сайта Заказчика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логотипа Заказчика – 13х3 мм, 1+0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  <w:u w:val="single"/>
              </w:rPr>
              <w:t>Обложка</w:t>
            </w:r>
            <w:r w:rsidRPr="00E42650">
              <w:rPr>
                <w:rFonts w:cs="Arial"/>
              </w:rPr>
              <w:t xml:space="preserve">: 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300 гр. мелованная матовая, офсетная печать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Цветность – 4+0, </w:t>
            </w:r>
            <w:r w:rsidRPr="00E42650">
              <w:rPr>
                <w:rFonts w:cs="Arial"/>
                <w:lang w:val="en-US"/>
              </w:rPr>
              <w:t>Pantone</w:t>
            </w:r>
            <w:r w:rsidRPr="00E42650">
              <w:rPr>
                <w:rFonts w:cs="Arial"/>
              </w:rPr>
              <w:t xml:space="preserve"> </w:t>
            </w:r>
            <w:r w:rsidRPr="00E42650">
              <w:rPr>
                <w:rFonts w:cs="Arial"/>
                <w:lang w:val="en-US"/>
              </w:rPr>
              <w:t>Cool</w:t>
            </w:r>
            <w:r w:rsidRPr="00E42650">
              <w:rPr>
                <w:rFonts w:cs="Arial"/>
              </w:rPr>
              <w:t xml:space="preserve"> </w:t>
            </w:r>
            <w:r w:rsidRPr="00E42650">
              <w:rPr>
                <w:rFonts w:cs="Arial"/>
                <w:lang w:val="en-US"/>
              </w:rPr>
              <w:t>Gray</w:t>
            </w:r>
            <w:r w:rsidRPr="00E42650">
              <w:rPr>
                <w:rFonts w:cs="Arial"/>
              </w:rPr>
              <w:t xml:space="preserve"> 9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матовый, выборочная лакировка (</w:t>
            </w:r>
            <w:r w:rsidRPr="00E42650">
              <w:rPr>
                <w:rFonts w:cs="Arial"/>
                <w:lang w:val="en-US"/>
              </w:rPr>
              <w:t>UV</w:t>
            </w:r>
            <w:r w:rsidRPr="00E42650">
              <w:rPr>
                <w:rFonts w:cs="Arial"/>
              </w:rPr>
              <w:t xml:space="preserve">-лак) </w:t>
            </w:r>
            <w:proofErr w:type="gramStart"/>
            <w:r w:rsidRPr="00E42650">
              <w:rPr>
                <w:rFonts w:cs="Arial"/>
              </w:rPr>
              <w:t>–л</w:t>
            </w:r>
            <w:proofErr w:type="gramEnd"/>
            <w:r w:rsidRPr="00E42650">
              <w:rPr>
                <w:rFonts w:cs="Arial"/>
              </w:rPr>
              <w:t>оготип Заказчика</w:t>
            </w:r>
          </w:p>
          <w:p w:rsidR="00E42650" w:rsidRPr="00E42650" w:rsidRDefault="00E42650" w:rsidP="000513D1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логотипа – 34х9 мм, 4+0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proofErr w:type="spellStart"/>
            <w:r w:rsidRPr="00E42650">
              <w:rPr>
                <w:rFonts w:cs="Arial"/>
              </w:rPr>
              <w:t>Брендирование</w:t>
            </w:r>
            <w:proofErr w:type="spellEnd"/>
            <w:r w:rsidRPr="00E42650">
              <w:rPr>
                <w:rFonts w:cs="Arial"/>
              </w:rPr>
              <w:t xml:space="preserve"> – наличие логотипа и названия компании Заказчика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  <w:u w:val="single"/>
              </w:rPr>
              <w:t>Подложка</w:t>
            </w:r>
            <w:r w:rsidRPr="00E42650">
              <w:rPr>
                <w:rFonts w:cs="Arial"/>
              </w:rPr>
              <w:t>: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300 гр. мелованная матовая, офсетная печать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r w:rsidRPr="00E42650">
              <w:rPr>
                <w:rFonts w:cs="Arial"/>
              </w:rPr>
              <w:t>Цветность – 4+0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матовый</w:t>
            </w:r>
          </w:p>
          <w:p w:rsidR="00E42650" w:rsidRPr="00E42650" w:rsidRDefault="00E42650" w:rsidP="007A24DA">
            <w:pPr>
              <w:rPr>
                <w:rFonts w:cs="Arial"/>
              </w:rPr>
            </w:pPr>
            <w:proofErr w:type="spellStart"/>
            <w:proofErr w:type="gramStart"/>
            <w:r w:rsidRPr="00E42650">
              <w:rPr>
                <w:rFonts w:cs="Arial"/>
              </w:rPr>
              <w:t>Брендирование</w:t>
            </w:r>
            <w:proofErr w:type="spellEnd"/>
            <w:r w:rsidRPr="00E42650">
              <w:rPr>
                <w:rFonts w:cs="Arial"/>
              </w:rPr>
              <w:t xml:space="preserve"> – наличие контактных данных компании Заказчика (адрес, телефон, электронный адрес, сайт) на трех языках (казахский, русский, английский).</w:t>
            </w:r>
            <w:proofErr w:type="gramEnd"/>
          </w:p>
          <w:p w:rsidR="00E42650" w:rsidRPr="00E42650" w:rsidRDefault="00E42650" w:rsidP="007A24DA">
            <w:pPr>
              <w:rPr>
                <w:rFonts w:cs="Arial"/>
              </w:rPr>
            </w:pPr>
          </w:p>
          <w:p w:rsidR="00E42650" w:rsidRPr="00E42650" w:rsidRDefault="00E42650" w:rsidP="00EA6501">
            <w:pPr>
              <w:pStyle w:val="a3"/>
              <w:tabs>
                <w:tab w:val="left" w:pos="0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Дополнительные работы</w:t>
            </w:r>
          </w:p>
          <w:p w:rsidR="00E42650" w:rsidRPr="00E42650" w:rsidRDefault="00E42650" w:rsidP="00EA6501">
            <w:pPr>
              <w:pStyle w:val="a5"/>
              <w:rPr>
                <w:sz w:val="20"/>
                <w:szCs w:val="20"/>
              </w:rPr>
            </w:pPr>
            <w:r w:rsidRPr="00E42650">
              <w:rPr>
                <w:sz w:val="20"/>
                <w:szCs w:val="20"/>
              </w:rPr>
              <w:t>Подготовка файла в печать. Предпечатная приладка обязательна. Упаковка и доставка в офис Заказчика.</w:t>
            </w:r>
          </w:p>
          <w:p w:rsidR="00E42650" w:rsidRPr="00E42650" w:rsidRDefault="00E42650" w:rsidP="00EA6501">
            <w:pPr>
              <w:pStyle w:val="a5"/>
              <w:rPr>
                <w:sz w:val="20"/>
                <w:szCs w:val="20"/>
              </w:rPr>
            </w:pPr>
          </w:p>
          <w:p w:rsidR="00E42650" w:rsidRPr="00E42650" w:rsidRDefault="00E42650" w:rsidP="00EA6501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Срок выполнения услуги </w:t>
            </w:r>
          </w:p>
          <w:p w:rsidR="00E42650" w:rsidRPr="00E42650" w:rsidRDefault="00E42650" w:rsidP="00EA6501">
            <w:pPr>
              <w:rPr>
                <w:rFonts w:cs="Arial"/>
                <w:b/>
              </w:rPr>
            </w:pPr>
            <w:r w:rsidRPr="00E42650">
              <w:rPr>
                <w:rFonts w:cs="Arial"/>
              </w:rPr>
              <w:t xml:space="preserve">В течение 15 (пятнадцати) календарных дней с момента предоставления Заказчиком: заявки, внесения предоплаты и утверждения </w:t>
            </w:r>
            <w:proofErr w:type="gramStart"/>
            <w:r w:rsidRPr="00E42650">
              <w:rPr>
                <w:rFonts w:cs="Arial"/>
              </w:rPr>
              <w:t>дизайн-макета</w:t>
            </w:r>
            <w:proofErr w:type="gramEnd"/>
            <w:r w:rsidRPr="00E42650">
              <w:rPr>
                <w:rFonts w:cs="Arial"/>
              </w:rPr>
              <w:t xml:space="preserve"> перед производством.</w:t>
            </w:r>
          </w:p>
          <w:p w:rsidR="00E42650" w:rsidRPr="00E42650" w:rsidRDefault="00E42650" w:rsidP="00EA6501">
            <w:pPr>
              <w:shd w:val="clear" w:color="auto" w:fill="FFFFFF"/>
              <w:rPr>
                <w:rFonts w:cs="Arial"/>
              </w:rPr>
            </w:pPr>
          </w:p>
          <w:p w:rsidR="00E42650" w:rsidRPr="00E42650" w:rsidRDefault="00E42650" w:rsidP="00EA6501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EA6501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 xml:space="preserve">Дизайн-макет </w:t>
            </w:r>
            <w:proofErr w:type="spellStart"/>
            <w:r w:rsidRPr="00E42650">
              <w:rPr>
                <w:rFonts w:cs="Arial"/>
              </w:rPr>
              <w:t>брендированного</w:t>
            </w:r>
            <w:proofErr w:type="spellEnd"/>
            <w:r w:rsidRPr="00E42650">
              <w:rPr>
                <w:rFonts w:cs="Arial"/>
              </w:rPr>
              <w:t xml:space="preserve"> блокнота согласовывается Исполнителем с Заказчиком перед производством.</w:t>
            </w:r>
          </w:p>
          <w:p w:rsidR="00E42650" w:rsidRPr="00E42650" w:rsidRDefault="00E42650" w:rsidP="00EA6501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1A66CE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8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>Услуга по изготовлению брошюры о Бирже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6F7E0A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Печать брошюр о Бирже в количестве 1 000 шт. на русском языке и в количестве 500 шт. на казахском языке. 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качества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Образец и техническая характеристика брошюры предоставляются Заказчиком Подрядчику вместе с заявкой.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>Офсетная печать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Формат – А5, вертикальный 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– 148х210 мм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>Цветность – 4+4 (цвета CMYK)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>Обложка – 300 гр., бумага мелованная матовая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>Внутренние листы – 150 гр., бумага мелованная матовая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Кол-во страниц – 4 стр. (обложка) и не более 28 стр. (внутренняя часть) </w:t>
            </w:r>
          </w:p>
          <w:p w:rsidR="00E42650" w:rsidRPr="00E42650" w:rsidRDefault="00E42650" w:rsidP="006F7E0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Биг, две скобы, </w:t>
            </w:r>
            <w:proofErr w:type="gramStart"/>
            <w:r w:rsidRPr="00E42650">
              <w:rPr>
                <w:rFonts w:cs="Arial"/>
              </w:rPr>
              <w:t>матовый</w:t>
            </w:r>
            <w:proofErr w:type="gramEnd"/>
            <w:r w:rsidRPr="00E42650">
              <w:rPr>
                <w:rFonts w:cs="Arial"/>
              </w:rPr>
              <w:t xml:space="preserve"> </w:t>
            </w: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1+0 на обложке</w:t>
            </w:r>
          </w:p>
          <w:p w:rsidR="00E42650" w:rsidRPr="00E42650" w:rsidRDefault="00E42650" w:rsidP="006F7E0A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</w:p>
          <w:p w:rsidR="00E42650" w:rsidRPr="00E42650" w:rsidRDefault="00E42650" w:rsidP="006F7E0A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 xml:space="preserve">Дополнительные работы </w:t>
            </w:r>
          </w:p>
          <w:p w:rsidR="00E42650" w:rsidRPr="00E42650" w:rsidRDefault="00E42650" w:rsidP="006F7E0A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t>Обновление существующего дизайна, обновление текста в существующем дизайне, внесение многократных корректировок, подготовка файла в печать. Возможна переверстка. Предпечатная приладка обязательна.</w:t>
            </w:r>
            <w:r w:rsidRPr="00E42650">
              <w:rPr>
                <w:rFonts w:ascii="Arial" w:hAnsi="Arial"/>
                <w:sz w:val="20"/>
                <w:szCs w:val="20"/>
              </w:rPr>
              <w:t xml:space="preserve"> 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>Упаковка и доставка в офис Заказчика.</w:t>
            </w:r>
          </w:p>
          <w:p w:rsidR="00E42650" w:rsidRPr="00E42650" w:rsidRDefault="00E42650" w:rsidP="006F7E0A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</w:p>
          <w:p w:rsidR="00E42650" w:rsidRPr="00E42650" w:rsidRDefault="00E42650" w:rsidP="006F7E0A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6F7E0A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Дизайн-макет брошюры согласовывается Исполнителем с Заказчиком перед производством.</w:t>
            </w:r>
          </w:p>
          <w:p w:rsidR="00E42650" w:rsidRPr="00E42650" w:rsidRDefault="00E42650" w:rsidP="006F7E0A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6F7E0A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9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>Услуга по изготовлению брошюры о листинге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4C31CC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Печать брошюр о листинге в количестве 1 000 шт. на русском языке. 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качества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Образец и техническая характеристика брошюры предоставляются Заказчиком Подрядчику вместе с заявкой.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>Офсетная печать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Формат – А5, вертикальный 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– 148х210 мм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>Цветность – 4+4 (цвета CMYK)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>Обложка – 300 гр., бумага мелованная матовая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>Внутренние листы – 150 гр., бумага мелованная матовая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Кол-во страниц – 4 стр. (обложка) и не более 28 стр. (внутренняя часть) </w:t>
            </w:r>
          </w:p>
          <w:p w:rsidR="00E42650" w:rsidRPr="00E42650" w:rsidRDefault="00E42650" w:rsidP="004C31CC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Биг, две скобы, </w:t>
            </w:r>
            <w:proofErr w:type="gramStart"/>
            <w:r w:rsidRPr="00E42650">
              <w:rPr>
                <w:rFonts w:cs="Arial"/>
              </w:rPr>
              <w:t>матовый</w:t>
            </w:r>
            <w:proofErr w:type="gramEnd"/>
            <w:r w:rsidRPr="00E42650">
              <w:rPr>
                <w:rFonts w:cs="Arial"/>
              </w:rPr>
              <w:t xml:space="preserve"> </w:t>
            </w: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1+0 на обложке</w:t>
            </w:r>
          </w:p>
          <w:p w:rsidR="00E42650" w:rsidRPr="00E42650" w:rsidRDefault="00E42650" w:rsidP="004C31CC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</w:p>
          <w:p w:rsidR="00E42650" w:rsidRPr="00E42650" w:rsidRDefault="00E42650" w:rsidP="004C31CC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 xml:space="preserve">Дополнительные работы </w:t>
            </w:r>
          </w:p>
          <w:p w:rsidR="00E42650" w:rsidRPr="00E42650" w:rsidRDefault="00E42650" w:rsidP="004C31CC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t>Обновление существующего дизайна, обновление текста в существующем дизайне, внесение многократных корректировок, подготовка файла в печать. Возможна переверстка. Предпечатная приладка обязательна.</w:t>
            </w:r>
            <w:r w:rsidRPr="00E42650">
              <w:rPr>
                <w:rFonts w:ascii="Arial" w:hAnsi="Arial"/>
                <w:sz w:val="20"/>
                <w:szCs w:val="20"/>
              </w:rPr>
              <w:t xml:space="preserve"> 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>Упаковка и доставка в офис Заказчика.</w:t>
            </w:r>
          </w:p>
          <w:p w:rsidR="00E42650" w:rsidRPr="00E42650" w:rsidRDefault="00E42650" w:rsidP="004C31CC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</w:p>
          <w:p w:rsidR="00E42650" w:rsidRPr="00E42650" w:rsidRDefault="00E42650" w:rsidP="004C31CC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4C31CC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Дизайн-макет брошюры согласовывается Исполнителем с Заказчиком перед производством.</w:t>
            </w:r>
          </w:p>
          <w:p w:rsidR="00E42650" w:rsidRPr="00E42650" w:rsidRDefault="00E42650" w:rsidP="004C31CC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4C31CC">
            <w:pPr>
              <w:pStyle w:val="a3"/>
              <w:tabs>
                <w:tab w:val="left" w:pos="-108"/>
              </w:tabs>
              <w:spacing w:before="60" w:after="60"/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10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>Услуга по изготовлению брошюры для инвесторов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17177F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Печать брошюр для инвесторов в количестве 1 000 шт. на русском языке и в количестве 500 шт. на казахском языке. 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качества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Образец и техническая характеристика брошюры предоставляются Заказчиком Подрядчику вместе с заявкой.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>Офсетная печать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Формат – А5, вертикальный 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– 148х210 мм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>Цветность – 4+4 (цвета CMYK)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>Обложка – 300 гр., бумага мелованная матовая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>Внутренние листы – 150 гр., бумага мелованная матовая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Кол-во страниц – 4 стр. (обложка) и не более 28 стр. (внутренняя часть) </w:t>
            </w:r>
          </w:p>
          <w:p w:rsidR="00E42650" w:rsidRPr="00E42650" w:rsidRDefault="00E42650" w:rsidP="0017177F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Биг, две скобы, </w:t>
            </w:r>
            <w:proofErr w:type="gramStart"/>
            <w:r w:rsidRPr="00E42650">
              <w:rPr>
                <w:rFonts w:cs="Arial"/>
              </w:rPr>
              <w:t>матовый</w:t>
            </w:r>
            <w:proofErr w:type="gramEnd"/>
            <w:r w:rsidRPr="00E42650">
              <w:rPr>
                <w:rFonts w:cs="Arial"/>
              </w:rPr>
              <w:t xml:space="preserve"> </w:t>
            </w: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1+0 на обложке</w:t>
            </w:r>
          </w:p>
          <w:p w:rsidR="00E42650" w:rsidRPr="00E42650" w:rsidRDefault="00E42650" w:rsidP="0017177F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</w:p>
          <w:p w:rsidR="00E42650" w:rsidRPr="00E42650" w:rsidRDefault="00E42650" w:rsidP="0017177F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 xml:space="preserve">Дополнительные работы </w:t>
            </w:r>
          </w:p>
          <w:p w:rsidR="00E42650" w:rsidRPr="00E42650" w:rsidRDefault="00E42650" w:rsidP="0017177F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t>Обновление существующего дизайна, обновление текста в существующем дизайне, внесение многократных корректировок, подготовка файла в печать. Возможна переверстка. Предпечатная приладка обязательна.</w:t>
            </w:r>
            <w:r w:rsidRPr="00E42650">
              <w:rPr>
                <w:rFonts w:ascii="Arial" w:hAnsi="Arial"/>
                <w:sz w:val="20"/>
                <w:szCs w:val="20"/>
              </w:rPr>
              <w:t xml:space="preserve"> 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>Упаковка и доставка в офис Заказчика.</w:t>
            </w:r>
          </w:p>
          <w:p w:rsidR="00E42650" w:rsidRPr="00E42650" w:rsidRDefault="00E42650" w:rsidP="0017177F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</w:p>
          <w:p w:rsidR="00E42650" w:rsidRPr="00E42650" w:rsidRDefault="00E42650" w:rsidP="0017177F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17177F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Дизайн-макет брошюры согласовывается Исполнителем с Заказчиком перед производством.</w:t>
            </w:r>
          </w:p>
          <w:p w:rsidR="00E42650" w:rsidRPr="00E42650" w:rsidRDefault="00E42650" w:rsidP="0017177F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1A66CE">
            <w:pPr>
              <w:pStyle w:val="a3"/>
              <w:tabs>
                <w:tab w:val="left" w:pos="-108"/>
              </w:tabs>
              <w:spacing w:before="60" w:after="60"/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11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 xml:space="preserve">Услуга по изготовлению брошюры </w:t>
            </w:r>
            <w:r w:rsidRPr="00E42650">
              <w:rPr>
                <w:rFonts w:ascii="Arial" w:hAnsi="Arial"/>
                <w:b w:val="0"/>
                <w:sz w:val="20"/>
                <w:szCs w:val="20"/>
                <w:lang w:val="en-US"/>
              </w:rPr>
              <w:t>Investor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r w:rsidRPr="00E42650">
              <w:rPr>
                <w:rFonts w:ascii="Arial" w:hAnsi="Arial"/>
                <w:b w:val="0"/>
                <w:sz w:val="20"/>
                <w:szCs w:val="20"/>
                <w:lang w:val="en-US"/>
              </w:rPr>
              <w:t>Guide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 xml:space="preserve"> (англ.) 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C70A8A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Назначение услуги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>Для предоставления потенциальным иностранным инвесторам информации об организации, ключевых направлениях деятельности и проектах, услугах и инструментах.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</w:p>
          <w:p w:rsidR="00E42650" w:rsidRPr="00E42650" w:rsidRDefault="00E42650" w:rsidP="005555F5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  <w:r w:rsidRPr="00E42650" w:rsidDel="008D5033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Печать брошюр для иностранных инвесторов в количестве 600 шт. на английском языке.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качества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Образец и техническая характеристика брошюры предоставляются Заказчиком Подрядчику вместе с заявкой.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>Офсетная печать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Формат – А5, вертикальный 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– 148х210 мм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>Цветность – 4+4 (цвета CMYK)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>Обложка – 300 гр., бумага мелованная матовая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>Внутренние листы – 150 гр., бумага мелованная матовая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Кол-во страниц – 4 стр. (обложка) и не более 28 стр. (внутренняя часть) </w:t>
            </w:r>
          </w:p>
          <w:p w:rsidR="00E42650" w:rsidRPr="00E42650" w:rsidRDefault="00E42650" w:rsidP="005555F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Биг, две скобы, </w:t>
            </w:r>
            <w:proofErr w:type="gramStart"/>
            <w:r w:rsidRPr="00E42650">
              <w:rPr>
                <w:rFonts w:cs="Arial"/>
              </w:rPr>
              <w:t>матовый</w:t>
            </w:r>
            <w:proofErr w:type="gramEnd"/>
            <w:r w:rsidRPr="00E42650">
              <w:rPr>
                <w:rFonts w:cs="Arial"/>
              </w:rPr>
              <w:t xml:space="preserve"> </w:t>
            </w:r>
            <w:proofErr w:type="spellStart"/>
            <w:r w:rsidRPr="00E42650">
              <w:rPr>
                <w:rFonts w:cs="Arial"/>
              </w:rPr>
              <w:t>припресс</w:t>
            </w:r>
            <w:proofErr w:type="spellEnd"/>
            <w:r w:rsidRPr="00E42650">
              <w:rPr>
                <w:rFonts w:cs="Arial"/>
              </w:rPr>
              <w:t xml:space="preserve"> 1+0 на обложке</w:t>
            </w:r>
          </w:p>
          <w:p w:rsidR="00E42650" w:rsidRPr="00E42650" w:rsidRDefault="00E42650" w:rsidP="005555F5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</w:p>
          <w:p w:rsidR="00E42650" w:rsidRPr="00E42650" w:rsidRDefault="00E42650" w:rsidP="005555F5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 xml:space="preserve">Дополнительные работы </w:t>
            </w:r>
          </w:p>
          <w:p w:rsidR="00E42650" w:rsidRPr="00E42650" w:rsidRDefault="00E42650" w:rsidP="005555F5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t>Обновление существующего дизайна, обновление текста в существующем дизайне, внесение многократных корректировок, подготовка файла в печать. Возможна переверстка. Предпечатная приладка обязательна.</w:t>
            </w:r>
            <w:r w:rsidRPr="00E42650">
              <w:rPr>
                <w:rFonts w:ascii="Arial" w:hAnsi="Arial"/>
                <w:sz w:val="20"/>
                <w:szCs w:val="20"/>
              </w:rPr>
              <w:t xml:space="preserve"> </w:t>
            </w:r>
            <w:r w:rsidRPr="00E42650">
              <w:rPr>
                <w:rFonts w:ascii="Arial" w:hAnsi="Arial"/>
                <w:b w:val="0"/>
                <w:sz w:val="20"/>
                <w:szCs w:val="20"/>
              </w:rPr>
              <w:t>Упаковка и доставка в офис Заказчика.</w:t>
            </w:r>
          </w:p>
          <w:p w:rsidR="00E42650" w:rsidRPr="00E42650" w:rsidRDefault="00E42650" w:rsidP="005555F5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20"/>
                <w:szCs w:val="20"/>
              </w:rPr>
            </w:pPr>
          </w:p>
          <w:p w:rsidR="00E42650" w:rsidRPr="00E42650" w:rsidRDefault="00E42650" w:rsidP="005555F5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5555F5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Дизайн-макет брошюры согласовывается Исполнителем с Заказчиком перед производством.</w:t>
            </w:r>
          </w:p>
          <w:p w:rsidR="00E42650" w:rsidRPr="00E42650" w:rsidRDefault="00E42650" w:rsidP="005555F5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5555F5">
            <w:pPr>
              <w:pStyle w:val="a3"/>
              <w:tabs>
                <w:tab w:val="left" w:pos="-108"/>
              </w:tabs>
              <w:spacing w:before="60" w:after="60"/>
              <w:jc w:val="left"/>
              <w:rPr>
                <w:rStyle w:val="ad"/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12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  <w:p w:rsidR="00E42650" w:rsidRPr="00E42650" w:rsidRDefault="00E42650" w:rsidP="005555F5">
            <w:pPr>
              <w:pStyle w:val="a3"/>
              <w:tabs>
                <w:tab w:val="left" w:pos="-108"/>
              </w:tabs>
              <w:spacing w:before="60" w:after="6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E42650" w:rsidRPr="00E42650" w:rsidTr="00E42650">
        <w:trPr>
          <w:trHeight w:val="392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>Услуга по изготовлению листовок (3 вида)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0" w:rsidRPr="00E42650" w:rsidRDefault="00E42650" w:rsidP="00957C2D">
            <w:pPr>
              <w:rPr>
                <w:rFonts w:cs="Arial"/>
              </w:rPr>
            </w:pPr>
            <w:r w:rsidRPr="00E42650">
              <w:rPr>
                <w:rFonts w:cs="Arial"/>
                <w:b/>
              </w:rPr>
              <w:t>Назначение услуги</w:t>
            </w:r>
            <w:r w:rsidRPr="00E42650" w:rsidDel="0052099E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957C2D">
            <w:pPr>
              <w:rPr>
                <w:rFonts w:cs="Arial"/>
              </w:rPr>
            </w:pPr>
            <w:r w:rsidRPr="00E42650">
              <w:rPr>
                <w:rFonts w:cs="Arial"/>
              </w:rPr>
              <w:t>Для предоставления краткой и основной информации потенциальным эмитентам и розничным инвесторам.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</w:p>
          <w:p w:rsidR="00E42650" w:rsidRPr="00E42650" w:rsidRDefault="00E42650" w:rsidP="00957C2D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  <w:r w:rsidRPr="00E42650" w:rsidDel="008D5033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Печать трех видов листовок для эмитентов и розничных инвесторов в количестве 3 000 шт. Результатом услуги является поставленный товар.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качества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Образец и техническая характеристика листовок предоставляются Заказчиком Подрядчику вместе с заявкой.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</w:p>
          <w:p w:rsidR="00E42650" w:rsidRPr="00E42650" w:rsidRDefault="00E42650" w:rsidP="00CE422A">
            <w:pPr>
              <w:rPr>
                <w:rFonts w:cs="Arial"/>
              </w:rPr>
            </w:pPr>
            <w:r w:rsidRPr="00E42650">
              <w:rPr>
                <w:rFonts w:cs="Arial"/>
              </w:rPr>
              <w:t>Размер в развернутом виде – 210х297 мм, А</w:t>
            </w:r>
            <w:proofErr w:type="gramStart"/>
            <w:r w:rsidRPr="00E42650">
              <w:rPr>
                <w:rFonts w:cs="Arial"/>
              </w:rPr>
              <w:t>4</w:t>
            </w:r>
            <w:proofErr w:type="gramEnd"/>
          </w:p>
          <w:p w:rsidR="00E42650" w:rsidRPr="00E42650" w:rsidRDefault="00E42650" w:rsidP="00CE422A">
            <w:pPr>
              <w:rPr>
                <w:rFonts w:cs="Arial"/>
              </w:rPr>
            </w:pPr>
            <w:r w:rsidRPr="00E42650">
              <w:rPr>
                <w:rFonts w:cs="Arial"/>
              </w:rPr>
              <w:t>Бумага – 130 гр., матовая мелованная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Печать – 4+4, </w:t>
            </w:r>
            <w:r w:rsidRPr="00E42650">
              <w:rPr>
                <w:rFonts w:cs="Arial"/>
                <w:lang w:val="en-US"/>
              </w:rPr>
              <w:t>CMYK</w:t>
            </w:r>
            <w:r w:rsidRPr="00E42650">
              <w:rPr>
                <w:rFonts w:cs="Arial"/>
              </w:rPr>
              <w:t xml:space="preserve"> 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  <w:proofErr w:type="spellStart"/>
            <w:r w:rsidRPr="00E42650">
              <w:rPr>
                <w:rFonts w:cs="Arial"/>
              </w:rPr>
              <w:t>Лифлет</w:t>
            </w:r>
            <w:proofErr w:type="spellEnd"/>
            <w:r w:rsidRPr="00E42650">
              <w:rPr>
                <w:rFonts w:cs="Arial"/>
              </w:rPr>
              <w:t xml:space="preserve"> в два сложения (2 фальца). Сложенный файл в готовом виде 100х210 мм 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</w:p>
          <w:p w:rsidR="00E42650" w:rsidRPr="00E42650" w:rsidRDefault="00E42650" w:rsidP="00957C2D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 xml:space="preserve">Дополнительные работы 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  <w:r w:rsidRPr="00E42650">
              <w:rPr>
                <w:rFonts w:cs="Arial"/>
              </w:rPr>
              <w:t>Подготовка файла в печать. Предпечатная приладка обязательна. Упаковка и доставка в офис Заказчика.</w:t>
            </w:r>
          </w:p>
          <w:p w:rsidR="00E42650" w:rsidRPr="00E42650" w:rsidRDefault="00E42650" w:rsidP="00CE422A">
            <w:pPr>
              <w:rPr>
                <w:rFonts w:cs="Arial"/>
              </w:rPr>
            </w:pPr>
          </w:p>
          <w:p w:rsidR="00E42650" w:rsidRPr="00E42650" w:rsidRDefault="00E42650" w:rsidP="00957C2D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957C2D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Дизайн-макет листовок согласовывается Исполнителем с Заказчиком перед производством.</w:t>
            </w:r>
          </w:p>
          <w:p w:rsidR="00E42650" w:rsidRPr="00E42650" w:rsidRDefault="00E42650" w:rsidP="00957C2D">
            <w:pPr>
              <w:widowControl w:val="0"/>
              <w:rPr>
                <w:rFonts w:cs="Arial"/>
              </w:rPr>
            </w:pPr>
            <w:r w:rsidRPr="00E42650">
              <w:rPr>
                <w:rFonts w:cs="Arial"/>
              </w:rPr>
              <w:t>По мере изготовления по запросу Заказчика, Исполнитель информирует Заказчика о статусе выполнения работ для осуществления Заказчиком текущего контроля.</w:t>
            </w:r>
          </w:p>
          <w:p w:rsidR="00E42650" w:rsidRPr="00E42650" w:rsidRDefault="00E42650" w:rsidP="00957C2D">
            <w:pPr>
              <w:pStyle w:val="a3"/>
              <w:tabs>
                <w:tab w:val="left" w:pos="-108"/>
              </w:tabs>
              <w:spacing w:before="60" w:after="60"/>
              <w:jc w:val="left"/>
              <w:rPr>
                <w:rStyle w:val="ad"/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ий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) согласно </w:t>
            </w:r>
            <w:proofErr w:type="spellStart"/>
            <w:r w:rsidRPr="00E42650">
              <w:rPr>
                <w:rFonts w:ascii="Arial" w:hAnsi="Arial"/>
                <w:sz w:val="20"/>
                <w:szCs w:val="20"/>
              </w:rPr>
              <w:t>брендбуку</w:t>
            </w:r>
            <w:proofErr w:type="spellEnd"/>
            <w:r w:rsidRPr="00E42650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gramStart"/>
            <w:r w:rsidRPr="00E42650">
              <w:rPr>
                <w:rFonts w:ascii="Arial" w:hAnsi="Arial"/>
                <w:sz w:val="20"/>
                <w:szCs w:val="20"/>
              </w:rPr>
              <w:t>расположенному</w:t>
            </w:r>
            <w:proofErr w:type="gramEnd"/>
            <w:r w:rsidRPr="00E42650">
              <w:rPr>
                <w:rFonts w:ascii="Arial" w:hAnsi="Arial"/>
                <w:sz w:val="20"/>
                <w:szCs w:val="20"/>
              </w:rPr>
              <w:t xml:space="preserve"> по ссылке: </w:t>
            </w:r>
            <w:hyperlink r:id="rId13" w:history="1">
              <w:r w:rsidRPr="00E42650">
                <w:rPr>
                  <w:rStyle w:val="ad"/>
                  <w:rFonts w:ascii="Arial" w:hAnsi="Arial"/>
                  <w:sz w:val="20"/>
                  <w:szCs w:val="20"/>
                </w:rPr>
                <w:t>http://kase.kz/ru/corporate_style/</w:t>
              </w:r>
            </w:hyperlink>
          </w:p>
          <w:p w:rsidR="00E42650" w:rsidRPr="00E42650" w:rsidRDefault="00E42650" w:rsidP="00BB6C08">
            <w:pPr>
              <w:pStyle w:val="a3"/>
              <w:tabs>
                <w:tab w:val="left" w:pos="-108"/>
              </w:tabs>
              <w:spacing w:before="60" w:after="60"/>
              <w:ind w:left="-108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E42650" w:rsidRPr="00E42650" w:rsidTr="00E42650">
        <w:trPr>
          <w:trHeight w:val="12320"/>
          <w:tblHeader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>
            <w:pPr>
              <w:pStyle w:val="a3"/>
              <w:jc w:val="left"/>
              <w:rPr>
                <w:rFonts w:ascii="Arial" w:hAnsi="Arial"/>
                <w:b w:val="0"/>
                <w:sz w:val="20"/>
                <w:szCs w:val="20"/>
              </w:rPr>
            </w:pPr>
            <w:r w:rsidRPr="00E42650">
              <w:rPr>
                <w:rFonts w:ascii="Arial" w:hAnsi="Arial"/>
                <w:b w:val="0"/>
                <w:sz w:val="20"/>
                <w:szCs w:val="20"/>
              </w:rPr>
              <w:lastRenderedPageBreak/>
              <w:t xml:space="preserve">Услуга по изготовлению календаря настольного </w:t>
            </w:r>
            <w:proofErr w:type="spellStart"/>
            <w:r w:rsidRPr="00E42650">
              <w:rPr>
                <w:rFonts w:ascii="Arial" w:hAnsi="Arial"/>
                <w:b w:val="0"/>
                <w:sz w:val="20"/>
                <w:szCs w:val="20"/>
              </w:rPr>
              <w:t>брендированного</w:t>
            </w:r>
            <w:proofErr w:type="spellEnd"/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0" w:rsidRPr="00E42650" w:rsidRDefault="00E42650" w:rsidP="00FE5C05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Назначение услуги</w:t>
            </w:r>
          </w:p>
          <w:p w:rsidR="00E42650" w:rsidRPr="00E42650" w:rsidRDefault="00E42650" w:rsidP="00FE5C05">
            <w:pPr>
              <w:rPr>
                <w:rFonts w:cs="Arial"/>
                <w:b/>
              </w:rPr>
            </w:pPr>
            <w:r w:rsidRPr="00E42650">
              <w:rPr>
                <w:rFonts w:cs="Arial"/>
              </w:rPr>
              <w:t>Для использования в работе.</w:t>
            </w:r>
          </w:p>
          <w:p w:rsidR="00E42650" w:rsidRPr="00E42650" w:rsidRDefault="00E42650" w:rsidP="00FE5C05">
            <w:pPr>
              <w:rPr>
                <w:rFonts w:cs="Arial"/>
                <w:b/>
              </w:rPr>
            </w:pPr>
          </w:p>
          <w:p w:rsidR="00E42650" w:rsidRPr="00E42650" w:rsidRDefault="00E42650" w:rsidP="00FE5C05">
            <w:pPr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>Наименование и краткое описание услуги</w:t>
            </w:r>
            <w:r w:rsidRPr="00E42650" w:rsidDel="008D5033">
              <w:rPr>
                <w:rFonts w:cs="Arial"/>
                <w:b/>
              </w:rPr>
              <w:t xml:space="preserve"> 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 xml:space="preserve">Производство настольных </w:t>
            </w:r>
            <w:proofErr w:type="spellStart"/>
            <w:r w:rsidRPr="00E42650">
              <w:rPr>
                <w:rFonts w:cs="Arial"/>
              </w:rPr>
              <w:t>брендированных</w:t>
            </w:r>
            <w:proofErr w:type="spellEnd"/>
            <w:r w:rsidRPr="00E42650">
              <w:rPr>
                <w:rFonts w:cs="Arial"/>
              </w:rPr>
              <w:t xml:space="preserve"> календарей в количестве 400 шт. Результатом услуги является поставленный товар. </w:t>
            </w: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Результат качества выполненной услуги должен соответствовать предоставленному Заказчиком образцу.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rPr>
                <w:rFonts w:cs="Arial"/>
              </w:rPr>
            </w:pPr>
            <w:r w:rsidRPr="00E42650">
              <w:rPr>
                <w:rFonts w:cs="Arial"/>
              </w:rPr>
              <w:t>Образец и техническая характеристика настольного календаря предоставляются Заказчиком Подрядчику вместе с заявкой.</w:t>
            </w: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E42650">
              <w:rPr>
                <w:rFonts w:ascii="Arial" w:hAnsi="Arial" w:cs="Arial"/>
                <w:sz w:val="20"/>
                <w:szCs w:val="20"/>
              </w:rPr>
              <w:t>Календарь настольный на твердой подставке.</w:t>
            </w: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E42650">
              <w:rPr>
                <w:rFonts w:ascii="Arial" w:hAnsi="Arial" w:cs="Arial"/>
                <w:sz w:val="20"/>
                <w:szCs w:val="20"/>
              </w:rPr>
              <w:t>Формат – А5, горизонтальный либо вертикальный (в соответствии с дизайном).</w:t>
            </w: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E42650">
              <w:rPr>
                <w:rFonts w:ascii="Arial" w:hAnsi="Arial" w:cs="Arial"/>
                <w:sz w:val="20"/>
                <w:szCs w:val="20"/>
              </w:rPr>
              <w:t>Концепция и дизайн календаря разрабатываются Подрядчиком и согласовываются с Заказчиком.</w:t>
            </w: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E42650">
              <w:rPr>
                <w:rFonts w:ascii="Arial" w:hAnsi="Arial" w:cs="Arial"/>
                <w:sz w:val="20"/>
                <w:szCs w:val="20"/>
              </w:rPr>
              <w:t>Выборочная лакировка (</w:t>
            </w:r>
            <w:r w:rsidRPr="00E42650">
              <w:rPr>
                <w:rFonts w:ascii="Arial" w:hAnsi="Arial" w:cs="Arial"/>
                <w:sz w:val="20"/>
                <w:szCs w:val="20"/>
                <w:lang w:val="en-US"/>
              </w:rPr>
              <w:t>UV</w:t>
            </w:r>
            <w:r w:rsidRPr="00E42650">
              <w:rPr>
                <w:rFonts w:ascii="Arial" w:hAnsi="Arial" w:cs="Arial"/>
                <w:sz w:val="20"/>
                <w:szCs w:val="20"/>
              </w:rPr>
              <w:t xml:space="preserve">-лак) – логотип Заказчика и отдельные элементы на обложке и на страницах внутреннего блока в соответствии с дизайном. </w:t>
            </w: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2650">
              <w:rPr>
                <w:rFonts w:ascii="Arial" w:hAnsi="Arial" w:cs="Arial"/>
                <w:sz w:val="20"/>
                <w:szCs w:val="20"/>
                <w:u w:val="single"/>
              </w:rPr>
              <w:t>Подставка: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размер подставки – в соответствии с </w:t>
            </w:r>
            <w:proofErr w:type="gramStart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дизайн-макетом</w:t>
            </w:r>
            <w:proofErr w:type="gramEnd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(ориентировочно – 216х168х80 мм) 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цвет подставки – серебро либо зеленый (близкий к корпоративному цвету Заказчика </w:t>
            </w:r>
            <w:r w:rsidRPr="00E4265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KASE</w:t>
            </w: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E4265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Green</w:t>
            </w: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3 (51:0:100:0)) в зависимости от дизайна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материал – 1,7 переплетный картон с </w:t>
            </w:r>
            <w:proofErr w:type="spellStart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обклейкой</w:t>
            </w:r>
            <w:proofErr w:type="spellEnd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и подклейкой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тиснение логотипа и основных контактов Заказчика на подставке</w:t>
            </w:r>
          </w:p>
          <w:p w:rsidR="00E42650" w:rsidRPr="00E42650" w:rsidRDefault="00E42650" w:rsidP="00FE5C05">
            <w:pPr>
              <w:pStyle w:val="aa"/>
              <w:shd w:val="clear" w:color="auto" w:fill="FFFFFF"/>
              <w:ind w:left="30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E42650" w:rsidRPr="00E42650" w:rsidRDefault="00E42650" w:rsidP="00FE5C05">
            <w:pPr>
              <w:pStyle w:val="a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2650">
              <w:rPr>
                <w:rFonts w:ascii="Arial" w:hAnsi="Arial" w:cs="Arial"/>
                <w:sz w:val="20"/>
                <w:szCs w:val="20"/>
                <w:u w:val="single"/>
              </w:rPr>
              <w:t>Календарный блок: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количество листов – 13 листов (12 месяцев и обложка)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размер листов календарного перекидного блока – в соответствии с </w:t>
            </w:r>
            <w:proofErr w:type="gramStart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дизайн-макетом</w:t>
            </w:r>
            <w:proofErr w:type="gramEnd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(ориентировочно – 200х148 мм)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материал на календарный блок – бумага белая матовая, 250 гр.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материал обложки – бумага белая матовая, 250 гр.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цветность печати перекидного блока – полноцветная, с обеих сторон (4+4, СМ</w:t>
            </w:r>
            <w:proofErr w:type="gramStart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Y</w:t>
            </w:r>
            <w:proofErr w:type="gramEnd"/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К)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навивка – на 1 пружину длиной в соответствии с дизайном и форматом календаря (вертикальный либо горизонтальный календарь)</w:t>
            </w:r>
          </w:p>
          <w:p w:rsidR="00E42650" w:rsidRPr="00E42650" w:rsidRDefault="00E42650" w:rsidP="00FE5C05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цвет пружины</w:t>
            </w: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softHyphen/>
              <w:t xml:space="preserve"> </w:t>
            </w:r>
            <w:r w:rsidRPr="00E42650">
              <w:rPr>
                <w:rFonts w:ascii="Arial" w:eastAsia="Calibri" w:hAnsi="Arial" w:cs="Arial"/>
                <w:sz w:val="20"/>
                <w:szCs w:val="20"/>
                <w:lang w:eastAsia="en-US"/>
              </w:rPr>
              <w:softHyphen/>
              <w:t xml:space="preserve">– металлический серебристый </w:t>
            </w:r>
          </w:p>
          <w:p w:rsidR="00E42650" w:rsidRPr="00E42650" w:rsidRDefault="00E42650" w:rsidP="00FE5C05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</w:p>
          <w:p w:rsidR="00E42650" w:rsidRPr="00E42650" w:rsidRDefault="00E42650" w:rsidP="00FE5C05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20"/>
                <w:szCs w:val="20"/>
              </w:rPr>
            </w:pPr>
            <w:r w:rsidRPr="00E42650">
              <w:rPr>
                <w:rFonts w:ascii="Arial" w:hAnsi="Arial"/>
                <w:sz w:val="20"/>
                <w:szCs w:val="20"/>
              </w:rPr>
              <w:t xml:space="preserve">Дополнительные работы </w:t>
            </w:r>
          </w:p>
          <w:p w:rsidR="00E42650" w:rsidRPr="00E42650" w:rsidRDefault="00E42650" w:rsidP="00FE5C05">
            <w:pPr>
              <w:shd w:val="clear" w:color="auto" w:fill="FFFFFF"/>
              <w:rPr>
                <w:rFonts w:eastAsia="Calibri" w:cs="Arial"/>
                <w:u w:val="single"/>
                <w:lang w:eastAsia="en-US"/>
              </w:rPr>
            </w:pPr>
            <w:r w:rsidRPr="00E42650">
              <w:rPr>
                <w:rFonts w:eastAsia="Calibri" w:cs="Arial"/>
                <w:u w:val="single"/>
                <w:lang w:eastAsia="en-US"/>
              </w:rPr>
              <w:t xml:space="preserve">Дизайн и </w:t>
            </w:r>
            <w:proofErr w:type="gramStart"/>
            <w:r w:rsidRPr="00E42650">
              <w:rPr>
                <w:rFonts w:eastAsia="Calibri" w:cs="Arial"/>
                <w:u w:val="single"/>
                <w:lang w:eastAsia="en-US"/>
              </w:rPr>
              <w:t>пре-пресс</w:t>
            </w:r>
            <w:proofErr w:type="gramEnd"/>
            <w:r w:rsidRPr="00E42650">
              <w:rPr>
                <w:rFonts w:eastAsia="Calibri" w:cs="Arial"/>
                <w:u w:val="single"/>
                <w:lang w:eastAsia="en-US"/>
              </w:rPr>
              <w:t>: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разработка 2-х концепций для согласования с Заказчиком;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разработка дизайна всех страниц перекидного блока (обложка+12 месяцев), подставки календаря и работа над дизайном настольного календаря на основе утвержденной Заказчиком концепции;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дизайн-макет настольного календаря (обложка, страницы, подставка) утверждается Заказчиком;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внесение многократных правок;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подготовка файла настольного календаря в печать;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предоставление Заказчику оригиналов исходных файлов с дизайном и сопутствующими шрифтами;</w:t>
            </w:r>
          </w:p>
          <w:p w:rsidR="00E42650" w:rsidRPr="00E42650" w:rsidRDefault="00E42650" w:rsidP="00FE5C05">
            <w:pPr>
              <w:numPr>
                <w:ilvl w:val="0"/>
                <w:numId w:val="10"/>
              </w:numPr>
              <w:ind w:left="389"/>
              <w:rPr>
                <w:rFonts w:cs="Arial"/>
              </w:rPr>
            </w:pPr>
            <w:r w:rsidRPr="00E42650">
              <w:rPr>
                <w:rFonts w:cs="Arial"/>
              </w:rPr>
              <w:t>упаковка и доставка в офис Заказчика.</w:t>
            </w:r>
          </w:p>
          <w:p w:rsidR="00E42650" w:rsidRPr="00E42650" w:rsidRDefault="00E42650" w:rsidP="00FE5C05">
            <w:pPr>
              <w:rPr>
                <w:rFonts w:cs="Arial"/>
              </w:rPr>
            </w:pPr>
          </w:p>
          <w:p w:rsidR="00E42650" w:rsidRPr="00E42650" w:rsidRDefault="00E42650" w:rsidP="00FE5C05">
            <w:pPr>
              <w:shd w:val="clear" w:color="auto" w:fill="FFFFFF"/>
              <w:rPr>
                <w:rFonts w:cs="Arial"/>
                <w:b/>
              </w:rPr>
            </w:pPr>
            <w:r w:rsidRPr="00E42650">
              <w:rPr>
                <w:rFonts w:cs="Arial"/>
                <w:b/>
              </w:rPr>
              <w:t xml:space="preserve">Условия согласования дизайна и изготовления </w:t>
            </w:r>
          </w:p>
          <w:p w:rsidR="00E42650" w:rsidRPr="00E42650" w:rsidRDefault="00E42650" w:rsidP="000E4E65">
            <w:pPr>
              <w:rPr>
                <w:rFonts w:cs="Arial"/>
              </w:rPr>
            </w:pPr>
            <w:r w:rsidRPr="00E42650">
              <w:rPr>
                <w:rFonts w:cs="Arial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E42650">
              <w:rPr>
                <w:rFonts w:cs="Arial"/>
              </w:rPr>
              <w:t>ий</w:t>
            </w:r>
            <w:proofErr w:type="spellEnd"/>
            <w:r w:rsidRPr="00E42650">
              <w:rPr>
                <w:rFonts w:cs="Arial"/>
              </w:rPr>
              <w:t xml:space="preserve">) согласно </w:t>
            </w:r>
            <w:proofErr w:type="spellStart"/>
            <w:r w:rsidRPr="00E42650">
              <w:rPr>
                <w:rFonts w:cs="Arial"/>
              </w:rPr>
              <w:t>брендбуку</w:t>
            </w:r>
            <w:proofErr w:type="spellEnd"/>
            <w:r w:rsidRPr="00E42650">
              <w:rPr>
                <w:rFonts w:cs="Arial"/>
              </w:rPr>
              <w:t xml:space="preserve">, </w:t>
            </w:r>
            <w:proofErr w:type="gramStart"/>
            <w:r w:rsidRPr="00E42650">
              <w:rPr>
                <w:rFonts w:cs="Arial"/>
              </w:rPr>
              <w:t>расположенному</w:t>
            </w:r>
            <w:proofErr w:type="gramEnd"/>
            <w:r w:rsidRPr="00E42650">
              <w:rPr>
                <w:rFonts w:cs="Arial"/>
              </w:rPr>
              <w:t xml:space="preserve"> по ссылке: </w:t>
            </w:r>
            <w:hyperlink r:id="rId14" w:history="1">
              <w:r w:rsidRPr="00E42650">
                <w:rPr>
                  <w:rStyle w:val="ad"/>
                  <w:rFonts w:cs="Arial"/>
                </w:rPr>
                <w:t>http://kase.kz/ru/corporate_style/</w:t>
              </w:r>
            </w:hyperlink>
          </w:p>
        </w:tc>
      </w:tr>
    </w:tbl>
    <w:p w:rsidR="000C2BB4" w:rsidRPr="00E42650" w:rsidRDefault="000C2BB4" w:rsidP="00F91A29">
      <w:pPr>
        <w:rPr>
          <w:rFonts w:cs="Arial"/>
        </w:rPr>
      </w:pPr>
      <w:bookmarkStart w:id="0" w:name="_GoBack"/>
      <w:bookmarkEnd w:id="0"/>
    </w:p>
    <w:sectPr w:rsidR="000C2BB4" w:rsidRPr="00E42650" w:rsidSect="00365B13">
      <w:pgSz w:w="11906" w:h="16838"/>
      <w:pgMar w:top="45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D4EB54"/>
    <w:lvl w:ilvl="0">
      <w:start w:val="1"/>
      <w:numFmt w:val="decimal"/>
      <w:lvlText w:val="%1."/>
      <w:legacy w:legacy="1" w:legacySpace="45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2E98274A"/>
    <w:multiLevelType w:val="hybridMultilevel"/>
    <w:tmpl w:val="C4860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81994"/>
    <w:multiLevelType w:val="hybridMultilevel"/>
    <w:tmpl w:val="6D1EB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259FC"/>
    <w:multiLevelType w:val="hybridMultilevel"/>
    <w:tmpl w:val="FB487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161BA"/>
    <w:rsid w:val="0002103C"/>
    <w:rsid w:val="000513D1"/>
    <w:rsid w:val="00084AFA"/>
    <w:rsid w:val="00096237"/>
    <w:rsid w:val="000C2BB4"/>
    <w:rsid w:val="000E454E"/>
    <w:rsid w:val="000E4E65"/>
    <w:rsid w:val="000F2F87"/>
    <w:rsid w:val="0012738A"/>
    <w:rsid w:val="0017177F"/>
    <w:rsid w:val="00183409"/>
    <w:rsid w:val="001A1AE6"/>
    <w:rsid w:val="001A66CE"/>
    <w:rsid w:val="001C35F7"/>
    <w:rsid w:val="001E406B"/>
    <w:rsid w:val="00285B04"/>
    <w:rsid w:val="002E0544"/>
    <w:rsid w:val="002E2591"/>
    <w:rsid w:val="003134CE"/>
    <w:rsid w:val="00365B13"/>
    <w:rsid w:val="0039786D"/>
    <w:rsid w:val="003C7C84"/>
    <w:rsid w:val="00401C27"/>
    <w:rsid w:val="00415297"/>
    <w:rsid w:val="00462CB7"/>
    <w:rsid w:val="0047182F"/>
    <w:rsid w:val="0048394B"/>
    <w:rsid w:val="004855EC"/>
    <w:rsid w:val="004A50E1"/>
    <w:rsid w:val="004B27DA"/>
    <w:rsid w:val="004C31CC"/>
    <w:rsid w:val="004D386B"/>
    <w:rsid w:val="004F78D0"/>
    <w:rsid w:val="00503279"/>
    <w:rsid w:val="0052099E"/>
    <w:rsid w:val="0052735A"/>
    <w:rsid w:val="005555F5"/>
    <w:rsid w:val="00585B0A"/>
    <w:rsid w:val="005D00E0"/>
    <w:rsid w:val="005F6FA2"/>
    <w:rsid w:val="00623358"/>
    <w:rsid w:val="00643C5E"/>
    <w:rsid w:val="006446CD"/>
    <w:rsid w:val="006F7E0A"/>
    <w:rsid w:val="00727E96"/>
    <w:rsid w:val="007770EA"/>
    <w:rsid w:val="007A24DA"/>
    <w:rsid w:val="007B7FB6"/>
    <w:rsid w:val="00833A1D"/>
    <w:rsid w:val="00853BFE"/>
    <w:rsid w:val="0086582A"/>
    <w:rsid w:val="008C4390"/>
    <w:rsid w:val="008D5033"/>
    <w:rsid w:val="008E31EE"/>
    <w:rsid w:val="008E6B4E"/>
    <w:rsid w:val="008F3196"/>
    <w:rsid w:val="008F5ED9"/>
    <w:rsid w:val="00921E2E"/>
    <w:rsid w:val="009468A5"/>
    <w:rsid w:val="00947FD8"/>
    <w:rsid w:val="00957AA2"/>
    <w:rsid w:val="00957C2D"/>
    <w:rsid w:val="00961823"/>
    <w:rsid w:val="009619CC"/>
    <w:rsid w:val="00987D4B"/>
    <w:rsid w:val="00994ABD"/>
    <w:rsid w:val="009A0A63"/>
    <w:rsid w:val="009A1AAD"/>
    <w:rsid w:val="009C5531"/>
    <w:rsid w:val="009F65D0"/>
    <w:rsid w:val="00A14A90"/>
    <w:rsid w:val="00A711D9"/>
    <w:rsid w:val="00A867EF"/>
    <w:rsid w:val="00A94DAF"/>
    <w:rsid w:val="00AA5643"/>
    <w:rsid w:val="00AB5666"/>
    <w:rsid w:val="00AD040C"/>
    <w:rsid w:val="00B13540"/>
    <w:rsid w:val="00B643CB"/>
    <w:rsid w:val="00BB2A24"/>
    <w:rsid w:val="00BB6C08"/>
    <w:rsid w:val="00C3679B"/>
    <w:rsid w:val="00C443B0"/>
    <w:rsid w:val="00C569D4"/>
    <w:rsid w:val="00C62489"/>
    <w:rsid w:val="00C64601"/>
    <w:rsid w:val="00C70A8A"/>
    <w:rsid w:val="00C74A00"/>
    <w:rsid w:val="00C76685"/>
    <w:rsid w:val="00CB573F"/>
    <w:rsid w:val="00CC6F8E"/>
    <w:rsid w:val="00CE422A"/>
    <w:rsid w:val="00D14B17"/>
    <w:rsid w:val="00D21945"/>
    <w:rsid w:val="00D753FA"/>
    <w:rsid w:val="00D86769"/>
    <w:rsid w:val="00DF5E4B"/>
    <w:rsid w:val="00E42650"/>
    <w:rsid w:val="00E671E1"/>
    <w:rsid w:val="00E94AE6"/>
    <w:rsid w:val="00EA6501"/>
    <w:rsid w:val="00F10085"/>
    <w:rsid w:val="00F10B87"/>
    <w:rsid w:val="00F43174"/>
    <w:rsid w:val="00F44A64"/>
    <w:rsid w:val="00F60F26"/>
    <w:rsid w:val="00F91A29"/>
    <w:rsid w:val="00F92DEC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DA"/>
    <w:pPr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C5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5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5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5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5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5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rsid w:val="00F10085"/>
    <w:rPr>
      <w:rFonts w:eastAsia="MS Mincho"/>
      <w:lang w:val="en-AU"/>
    </w:rPr>
  </w:style>
  <w:style w:type="paragraph" w:customStyle="1" w:styleId="a3">
    <w:name w:val="заголовок столбца"/>
    <w:basedOn w:val="a"/>
    <w:link w:val="a4"/>
    <w:qFormat/>
    <w:rsid w:val="00F10085"/>
    <w:pPr>
      <w:tabs>
        <w:tab w:val="left" w:pos="360"/>
      </w:tabs>
      <w:jc w:val="center"/>
    </w:pPr>
    <w:rPr>
      <w:rFonts w:ascii="Arial Narrow" w:eastAsiaTheme="minorHAnsi" w:hAnsi="Arial Narrow" w:cs="Arial"/>
      <w:b/>
      <w:sz w:val="24"/>
      <w:szCs w:val="24"/>
    </w:rPr>
  </w:style>
  <w:style w:type="character" w:customStyle="1" w:styleId="a4">
    <w:name w:val="заголовок столбца Знак"/>
    <w:link w:val="a3"/>
    <w:rsid w:val="00F10085"/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F10085"/>
    <w:pPr>
      <w:tabs>
        <w:tab w:val="left" w:pos="360"/>
      </w:tabs>
    </w:pPr>
    <w:rPr>
      <w:rFonts w:eastAsiaTheme="minorHAnsi" w:cs="Arial"/>
      <w:sz w:val="24"/>
      <w:szCs w:val="24"/>
    </w:rPr>
  </w:style>
  <w:style w:type="character" w:customStyle="1" w:styleId="a6">
    <w:name w:val="описание структурного элемента Знак"/>
    <w:link w:val="a5"/>
    <w:rsid w:val="00F10085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C5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5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5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55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C55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C55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C55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C55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C5531"/>
    <w:pPr>
      <w:jc w:val="center"/>
    </w:pPr>
    <w:rPr>
      <w:rFonts w:ascii="Times New Roman" w:eastAsiaTheme="minorHAnsi" w:hAnsi="Times New Roman" w:cstheme="minorBidi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9C5531"/>
    <w:rPr>
      <w:rFonts w:ascii="Times New Roman" w:hAnsi="Times New Roman"/>
      <w:b/>
      <w:bCs/>
      <w:sz w:val="28"/>
      <w:szCs w:val="24"/>
      <w:lang w:eastAsia="ru-RU"/>
    </w:rPr>
  </w:style>
  <w:style w:type="character" w:styleId="a9">
    <w:name w:val="Strong"/>
    <w:uiPriority w:val="22"/>
    <w:qFormat/>
    <w:rsid w:val="009C5531"/>
    <w:rPr>
      <w:b/>
      <w:bCs/>
    </w:rPr>
  </w:style>
  <w:style w:type="paragraph" w:customStyle="1" w:styleId="Style4">
    <w:name w:val="Style4"/>
    <w:basedOn w:val="a"/>
    <w:uiPriority w:val="99"/>
    <w:qFormat/>
    <w:rsid w:val="009C5531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C5531"/>
    <w:pPr>
      <w:ind w:left="708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0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70E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rsid w:val="00F44A64"/>
    <w:rPr>
      <w:color w:val="0000FF"/>
      <w:u w:val="single"/>
    </w:rPr>
  </w:style>
  <w:style w:type="paragraph" w:customStyle="1" w:styleId="CharChar">
    <w:name w:val="Char Char"/>
    <w:basedOn w:val="a"/>
    <w:rsid w:val="000F2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0">
    <w:name w:val="Char Char"/>
    <w:basedOn w:val="a"/>
    <w:rsid w:val="00CE422A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Plain Text"/>
    <w:basedOn w:val="a"/>
    <w:link w:val="af"/>
    <w:uiPriority w:val="99"/>
    <w:unhideWhenUsed/>
    <w:rsid w:val="00643C5E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643C5E"/>
    <w:rPr>
      <w:rFonts w:ascii="Calibri" w:eastAsia="Calibri" w:hAnsi="Calibri" w:cs="Times New Roman"/>
      <w:szCs w:val="21"/>
    </w:rPr>
  </w:style>
  <w:style w:type="character" w:styleId="af0">
    <w:name w:val="annotation reference"/>
    <w:basedOn w:val="a0"/>
    <w:uiPriority w:val="99"/>
    <w:semiHidden/>
    <w:unhideWhenUsed/>
    <w:rsid w:val="00C443B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443B0"/>
  </w:style>
  <w:style w:type="character" w:customStyle="1" w:styleId="af2">
    <w:name w:val="Текст примечания Знак"/>
    <w:basedOn w:val="a0"/>
    <w:link w:val="af1"/>
    <w:uiPriority w:val="99"/>
    <w:semiHidden/>
    <w:rsid w:val="00C443B0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443B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443B0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DA"/>
    <w:pPr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C5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5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5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5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5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5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rsid w:val="00F10085"/>
    <w:rPr>
      <w:rFonts w:eastAsia="MS Mincho"/>
      <w:lang w:val="en-AU"/>
    </w:rPr>
  </w:style>
  <w:style w:type="paragraph" w:customStyle="1" w:styleId="a3">
    <w:name w:val="заголовок столбца"/>
    <w:basedOn w:val="a"/>
    <w:link w:val="a4"/>
    <w:qFormat/>
    <w:rsid w:val="00F10085"/>
    <w:pPr>
      <w:tabs>
        <w:tab w:val="left" w:pos="360"/>
      </w:tabs>
      <w:jc w:val="center"/>
    </w:pPr>
    <w:rPr>
      <w:rFonts w:ascii="Arial Narrow" w:eastAsiaTheme="minorHAnsi" w:hAnsi="Arial Narrow" w:cs="Arial"/>
      <w:b/>
      <w:sz w:val="24"/>
      <w:szCs w:val="24"/>
    </w:rPr>
  </w:style>
  <w:style w:type="character" w:customStyle="1" w:styleId="a4">
    <w:name w:val="заголовок столбца Знак"/>
    <w:link w:val="a3"/>
    <w:rsid w:val="00F10085"/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F10085"/>
    <w:pPr>
      <w:tabs>
        <w:tab w:val="left" w:pos="360"/>
      </w:tabs>
    </w:pPr>
    <w:rPr>
      <w:rFonts w:eastAsiaTheme="minorHAnsi" w:cs="Arial"/>
      <w:sz w:val="24"/>
      <w:szCs w:val="24"/>
    </w:rPr>
  </w:style>
  <w:style w:type="character" w:customStyle="1" w:styleId="a6">
    <w:name w:val="описание структурного элемента Знак"/>
    <w:link w:val="a5"/>
    <w:rsid w:val="00F10085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C5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5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5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5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55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C553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C55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C55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C55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C5531"/>
    <w:pPr>
      <w:jc w:val="center"/>
    </w:pPr>
    <w:rPr>
      <w:rFonts w:ascii="Times New Roman" w:eastAsiaTheme="minorHAnsi" w:hAnsi="Times New Roman" w:cstheme="minorBidi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9C5531"/>
    <w:rPr>
      <w:rFonts w:ascii="Times New Roman" w:hAnsi="Times New Roman"/>
      <w:b/>
      <w:bCs/>
      <w:sz w:val="28"/>
      <w:szCs w:val="24"/>
      <w:lang w:eastAsia="ru-RU"/>
    </w:rPr>
  </w:style>
  <w:style w:type="character" w:styleId="a9">
    <w:name w:val="Strong"/>
    <w:uiPriority w:val="22"/>
    <w:qFormat/>
    <w:rsid w:val="009C5531"/>
    <w:rPr>
      <w:b/>
      <w:bCs/>
    </w:rPr>
  </w:style>
  <w:style w:type="paragraph" w:customStyle="1" w:styleId="Style4">
    <w:name w:val="Style4"/>
    <w:basedOn w:val="a"/>
    <w:uiPriority w:val="99"/>
    <w:qFormat/>
    <w:rsid w:val="009C5531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C5531"/>
    <w:pPr>
      <w:ind w:left="708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70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70E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rsid w:val="00F44A64"/>
    <w:rPr>
      <w:color w:val="0000FF"/>
      <w:u w:val="single"/>
    </w:rPr>
  </w:style>
  <w:style w:type="paragraph" w:customStyle="1" w:styleId="CharChar">
    <w:name w:val="Char Char"/>
    <w:basedOn w:val="a"/>
    <w:rsid w:val="000F2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0">
    <w:name w:val="Char Char"/>
    <w:basedOn w:val="a"/>
    <w:rsid w:val="00CE422A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Plain Text"/>
    <w:basedOn w:val="a"/>
    <w:link w:val="af"/>
    <w:uiPriority w:val="99"/>
    <w:unhideWhenUsed/>
    <w:rsid w:val="00643C5E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643C5E"/>
    <w:rPr>
      <w:rFonts w:ascii="Calibri" w:eastAsia="Calibri" w:hAnsi="Calibri" w:cs="Times New Roman"/>
      <w:szCs w:val="21"/>
    </w:rPr>
  </w:style>
  <w:style w:type="character" w:styleId="af0">
    <w:name w:val="annotation reference"/>
    <w:basedOn w:val="a0"/>
    <w:uiPriority w:val="99"/>
    <w:semiHidden/>
    <w:unhideWhenUsed/>
    <w:rsid w:val="00C443B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443B0"/>
  </w:style>
  <w:style w:type="character" w:customStyle="1" w:styleId="af2">
    <w:name w:val="Текст примечания Знак"/>
    <w:basedOn w:val="a0"/>
    <w:link w:val="af1"/>
    <w:uiPriority w:val="99"/>
    <w:semiHidden/>
    <w:rsid w:val="00C443B0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443B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443B0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e.kz/ru/corporate_style/" TargetMode="External"/><Relationship Id="rId13" Type="http://schemas.openxmlformats.org/officeDocument/2006/relationships/hyperlink" Target="http://kase.kz/ru/corporate_sty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se.kz/ru/corporate_style/" TargetMode="External"/><Relationship Id="rId12" Type="http://schemas.openxmlformats.org/officeDocument/2006/relationships/hyperlink" Target="http://kase.kz/ru/corporate_styl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ase.kz/ru/corporate_style/" TargetMode="External"/><Relationship Id="rId11" Type="http://schemas.openxmlformats.org/officeDocument/2006/relationships/hyperlink" Target="http://kase.kz/ru/corporate_styl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ase.kz/ru/corporate_sty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se.kz/ru/corporate_style/" TargetMode="External"/><Relationship Id="rId14" Type="http://schemas.openxmlformats.org/officeDocument/2006/relationships/hyperlink" Target="http://kase.kz/ru/corporate_sty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Аманжолова</dc:creator>
  <cp:lastModifiedBy>Мурат Алниязов</cp:lastModifiedBy>
  <cp:revision>3</cp:revision>
  <dcterms:created xsi:type="dcterms:W3CDTF">2019-02-26T05:02:00Z</dcterms:created>
  <dcterms:modified xsi:type="dcterms:W3CDTF">2019-02-28T05:20:00Z</dcterms:modified>
</cp:coreProperties>
</file>