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D6" w:rsidRPr="00D503D6" w:rsidRDefault="00D503D6" w:rsidP="00D503D6">
      <w:pPr>
        <w:spacing w:after="120"/>
        <w:jc w:val="center"/>
        <w:rPr>
          <w:b/>
          <w:caps/>
          <w:spacing w:val="60"/>
        </w:rPr>
      </w:pPr>
      <w:r w:rsidRPr="00D503D6">
        <w:rPr>
          <w:b/>
          <w:caps/>
          <w:spacing w:val="60"/>
        </w:rPr>
        <w:t>Техническая спецификация ТОВАРА</w:t>
      </w:r>
    </w:p>
    <w:tbl>
      <w:tblPr>
        <w:tblpPr w:leftFromText="180" w:rightFromText="180" w:vertAnchor="text" w:horzAnchor="margin" w:tblpY="26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7"/>
        <w:gridCol w:w="2466"/>
        <w:gridCol w:w="6372"/>
      </w:tblGrid>
      <w:tr w:rsidR="00D503D6" w:rsidRPr="00763A08" w:rsidTr="00D503D6">
        <w:trPr>
          <w:trHeight w:val="217"/>
        </w:trPr>
        <w:tc>
          <w:tcPr>
            <w:tcW w:w="316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48" w:right="181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763A08">
              <w:rPr>
                <w:b/>
                <w:i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763A08">
              <w:rPr>
                <w:b/>
                <w:i/>
                <w:sz w:val="18"/>
                <w:szCs w:val="18"/>
              </w:rPr>
              <w:t>Наименование товаров</w:t>
            </w:r>
          </w:p>
        </w:tc>
        <w:tc>
          <w:tcPr>
            <w:tcW w:w="337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763A08">
              <w:rPr>
                <w:b/>
                <w:i/>
                <w:color w:val="000000"/>
                <w:sz w:val="18"/>
                <w:szCs w:val="18"/>
              </w:rPr>
              <w:t xml:space="preserve">Технические характеристики </w:t>
            </w:r>
          </w:p>
        </w:tc>
      </w:tr>
      <w:tr w:rsidR="00D503D6" w:rsidRPr="00763A08" w:rsidTr="00D503D6">
        <w:trPr>
          <w:trHeight w:val="231"/>
        </w:trPr>
        <w:tc>
          <w:tcPr>
            <w:tcW w:w="316" w:type="pct"/>
            <w:shd w:val="clear" w:color="auto" w:fill="E0E0E0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70" w:right="-40"/>
              <w:rPr>
                <w:color w:val="000000"/>
                <w:sz w:val="18"/>
                <w:szCs w:val="18"/>
              </w:rPr>
            </w:pPr>
          </w:p>
        </w:tc>
        <w:tc>
          <w:tcPr>
            <w:tcW w:w="4684" w:type="pct"/>
            <w:gridSpan w:val="2"/>
            <w:shd w:val="clear" w:color="auto" w:fill="E0E0E0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18"/>
                <w:szCs w:val="18"/>
              </w:rPr>
            </w:pPr>
            <w:r w:rsidRPr="00763A08">
              <w:rPr>
                <w:b/>
                <w:i/>
                <w:color w:val="000000"/>
                <w:sz w:val="18"/>
                <w:szCs w:val="18"/>
              </w:rPr>
              <w:t>Контроллер</w:t>
            </w:r>
          </w:p>
        </w:tc>
      </w:tr>
      <w:tr w:rsidR="00D503D6" w:rsidRPr="00763A08" w:rsidTr="00D503D6">
        <w:trPr>
          <w:trHeight w:val="246"/>
        </w:trPr>
        <w:tc>
          <w:tcPr>
            <w:tcW w:w="316" w:type="pct"/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ind w:right="-40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5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 xml:space="preserve">Конфигурация </w:t>
            </w:r>
          </w:p>
        </w:tc>
        <w:tc>
          <w:tcPr>
            <w:tcW w:w="337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отказоустойчивый кластер аппаратного типа</w:t>
            </w:r>
          </w:p>
        </w:tc>
      </w:tr>
      <w:tr w:rsidR="00D503D6" w:rsidRPr="00763A08" w:rsidTr="00D503D6">
        <w:trPr>
          <w:trHeight w:val="246"/>
        </w:trPr>
        <w:tc>
          <w:tcPr>
            <w:tcW w:w="316" w:type="pct"/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5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Тип кластера</w:t>
            </w:r>
          </w:p>
        </w:tc>
        <w:tc>
          <w:tcPr>
            <w:tcW w:w="337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763A08">
              <w:rPr>
                <w:color w:val="000000"/>
                <w:sz w:val="18"/>
                <w:szCs w:val="18"/>
              </w:rPr>
              <w:t>active-active</w:t>
            </w:r>
            <w:proofErr w:type="spellEnd"/>
          </w:p>
        </w:tc>
      </w:tr>
      <w:tr w:rsidR="00D503D6" w:rsidRPr="00763A08" w:rsidTr="00D503D6">
        <w:trPr>
          <w:trHeight w:val="246"/>
        </w:trPr>
        <w:tc>
          <w:tcPr>
            <w:tcW w:w="316" w:type="pct"/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5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Кол-во контроллеров</w:t>
            </w:r>
          </w:p>
        </w:tc>
        <w:tc>
          <w:tcPr>
            <w:tcW w:w="337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не менее 2 (двух)</w:t>
            </w:r>
          </w:p>
        </w:tc>
      </w:tr>
      <w:tr w:rsidR="00D503D6" w:rsidRPr="00763A08" w:rsidTr="00D503D6">
        <w:trPr>
          <w:trHeight w:val="246"/>
        </w:trPr>
        <w:tc>
          <w:tcPr>
            <w:tcW w:w="316" w:type="pct"/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5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 xml:space="preserve">Объем </w:t>
            </w:r>
            <w:proofErr w:type="spellStart"/>
            <w:r w:rsidRPr="00763A08">
              <w:rPr>
                <w:color w:val="000000"/>
                <w:sz w:val="18"/>
                <w:szCs w:val="18"/>
              </w:rPr>
              <w:t>кеш</w:t>
            </w:r>
            <w:proofErr w:type="spellEnd"/>
            <w:r w:rsidRPr="00763A08">
              <w:rPr>
                <w:color w:val="000000"/>
                <w:sz w:val="18"/>
                <w:szCs w:val="18"/>
              </w:rPr>
              <w:t>-памяти</w:t>
            </w:r>
          </w:p>
        </w:tc>
        <w:tc>
          <w:tcPr>
            <w:tcW w:w="337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 xml:space="preserve">не менее 36Gb                                                         </w:t>
            </w:r>
          </w:p>
        </w:tc>
      </w:tr>
      <w:tr w:rsidR="00D503D6" w:rsidRPr="00763A08" w:rsidTr="00D503D6">
        <w:trPr>
          <w:trHeight w:val="246"/>
        </w:trPr>
        <w:tc>
          <w:tcPr>
            <w:tcW w:w="316" w:type="pct"/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right="148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Форм-фактор</w:t>
            </w:r>
          </w:p>
        </w:tc>
        <w:tc>
          <w:tcPr>
            <w:tcW w:w="337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 xml:space="preserve">стоечный </w:t>
            </w:r>
          </w:p>
        </w:tc>
      </w:tr>
      <w:tr w:rsidR="00D503D6" w:rsidRPr="00763A08" w:rsidTr="00D503D6">
        <w:trPr>
          <w:trHeight w:val="246"/>
        </w:trPr>
        <w:tc>
          <w:tcPr>
            <w:tcW w:w="316" w:type="pct"/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5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Высота контроллера</w:t>
            </w:r>
          </w:p>
        </w:tc>
        <w:tc>
          <w:tcPr>
            <w:tcW w:w="337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не более 2U</w:t>
            </w:r>
          </w:p>
        </w:tc>
      </w:tr>
      <w:tr w:rsidR="00D503D6" w:rsidRPr="00763A08" w:rsidTr="00D503D6">
        <w:trPr>
          <w:trHeight w:val="231"/>
        </w:trPr>
        <w:tc>
          <w:tcPr>
            <w:tcW w:w="316" w:type="pct"/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5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Поддерживаемые типы дисков</w:t>
            </w:r>
          </w:p>
        </w:tc>
        <w:tc>
          <w:tcPr>
            <w:tcW w:w="337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SATA, SAS, SSD</w:t>
            </w:r>
          </w:p>
        </w:tc>
      </w:tr>
      <w:tr w:rsidR="00D503D6" w:rsidRPr="00763A08" w:rsidTr="00D503D6">
        <w:trPr>
          <w:trHeight w:val="231"/>
        </w:trPr>
        <w:tc>
          <w:tcPr>
            <w:tcW w:w="316" w:type="pct"/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5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Установленные диски</w:t>
            </w:r>
          </w:p>
        </w:tc>
        <w:tc>
          <w:tcPr>
            <w:tcW w:w="337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Не менее 24 х 600GB SAS HDD</w:t>
            </w:r>
          </w:p>
        </w:tc>
      </w:tr>
      <w:tr w:rsidR="00D503D6" w:rsidRPr="00763A08" w:rsidTr="00D503D6">
        <w:trPr>
          <w:trHeight w:val="231"/>
        </w:trPr>
        <w:tc>
          <w:tcPr>
            <w:tcW w:w="316" w:type="pct"/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5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 xml:space="preserve">Кол-во и тип FC-портов </w:t>
            </w:r>
          </w:p>
        </w:tc>
        <w:tc>
          <w:tcPr>
            <w:tcW w:w="337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 xml:space="preserve">не менее 8 x 8Gb </w:t>
            </w:r>
          </w:p>
        </w:tc>
      </w:tr>
      <w:tr w:rsidR="00D503D6" w:rsidRPr="00763A08" w:rsidTr="00D503D6">
        <w:trPr>
          <w:trHeight w:val="224"/>
        </w:trPr>
        <w:tc>
          <w:tcPr>
            <w:tcW w:w="316" w:type="pct"/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5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 xml:space="preserve">Кол-во  и тип </w:t>
            </w:r>
            <w:proofErr w:type="spellStart"/>
            <w:r w:rsidRPr="00763A08">
              <w:rPr>
                <w:color w:val="000000"/>
                <w:sz w:val="18"/>
                <w:szCs w:val="18"/>
              </w:rPr>
              <w:t>Eth</w:t>
            </w:r>
            <w:proofErr w:type="spellEnd"/>
            <w:r w:rsidRPr="00763A08">
              <w:rPr>
                <w:color w:val="000000"/>
                <w:sz w:val="18"/>
                <w:szCs w:val="18"/>
              </w:rPr>
              <w:t>-портов</w:t>
            </w:r>
          </w:p>
        </w:tc>
        <w:tc>
          <w:tcPr>
            <w:tcW w:w="337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не менее 4x1Gbe</w:t>
            </w:r>
          </w:p>
        </w:tc>
      </w:tr>
      <w:tr w:rsidR="00D503D6" w:rsidRPr="00763A08" w:rsidTr="00D503D6">
        <w:trPr>
          <w:trHeight w:val="364"/>
        </w:trPr>
        <w:tc>
          <w:tcPr>
            <w:tcW w:w="316" w:type="pct"/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3377" w:type="pct"/>
          </w:tcPr>
          <w:p w:rsidR="00D503D6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комплект</w:t>
            </w:r>
          </w:p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D503D6" w:rsidRPr="00763A08" w:rsidTr="00D503D6">
        <w:trPr>
          <w:trHeight w:val="377"/>
        </w:trPr>
        <w:tc>
          <w:tcPr>
            <w:tcW w:w="316" w:type="pct"/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Сумма в тенге без учета НДС</w:t>
            </w:r>
          </w:p>
        </w:tc>
        <w:tc>
          <w:tcPr>
            <w:tcW w:w="3377" w:type="pct"/>
          </w:tcPr>
          <w:p w:rsidR="00D503D6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3 100 000</w:t>
            </w:r>
          </w:p>
          <w:p w:rsidR="00D503D6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D503D6" w:rsidRPr="00763A08" w:rsidTr="00D503D6">
        <w:trPr>
          <w:trHeight w:val="266"/>
        </w:trPr>
        <w:tc>
          <w:tcPr>
            <w:tcW w:w="316" w:type="pct"/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поставки</w:t>
            </w:r>
          </w:p>
        </w:tc>
        <w:tc>
          <w:tcPr>
            <w:tcW w:w="3377" w:type="pct"/>
          </w:tcPr>
          <w:p w:rsidR="00D503D6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более 30 календарных дней с момента подписания договора</w:t>
            </w:r>
          </w:p>
        </w:tc>
      </w:tr>
      <w:tr w:rsidR="00D503D6" w:rsidRPr="00763A08" w:rsidTr="00D503D6">
        <w:trPr>
          <w:trHeight w:val="231"/>
        </w:trPr>
        <w:tc>
          <w:tcPr>
            <w:tcW w:w="316" w:type="pct"/>
            <w:shd w:val="clear" w:color="auto" w:fill="D9D9D9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70"/>
              <w:rPr>
                <w:color w:val="000000"/>
                <w:sz w:val="18"/>
                <w:szCs w:val="18"/>
              </w:rPr>
            </w:pPr>
          </w:p>
        </w:tc>
        <w:tc>
          <w:tcPr>
            <w:tcW w:w="4684" w:type="pct"/>
            <w:gridSpan w:val="2"/>
            <w:shd w:val="clear" w:color="auto" w:fill="D9D9D9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18"/>
                <w:szCs w:val="18"/>
              </w:rPr>
            </w:pPr>
            <w:r w:rsidRPr="00763A08">
              <w:rPr>
                <w:b/>
                <w:i/>
                <w:color w:val="000000"/>
                <w:sz w:val="18"/>
                <w:szCs w:val="18"/>
              </w:rPr>
              <w:t>Дисковая полка</w:t>
            </w:r>
          </w:p>
        </w:tc>
      </w:tr>
      <w:tr w:rsidR="00D503D6" w:rsidRPr="00763A08" w:rsidTr="00D503D6">
        <w:trPr>
          <w:trHeight w:val="217"/>
        </w:trPr>
        <w:tc>
          <w:tcPr>
            <w:tcW w:w="316" w:type="pct"/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5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Тип подключения</w:t>
            </w:r>
          </w:p>
        </w:tc>
        <w:tc>
          <w:tcPr>
            <w:tcW w:w="337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SAS</w:t>
            </w:r>
          </w:p>
        </w:tc>
      </w:tr>
      <w:tr w:rsidR="00D503D6" w:rsidRPr="00763A08" w:rsidTr="00D503D6">
        <w:trPr>
          <w:trHeight w:val="231"/>
        </w:trPr>
        <w:tc>
          <w:tcPr>
            <w:tcW w:w="316" w:type="pct"/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5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Тип жестких дисков</w:t>
            </w:r>
          </w:p>
        </w:tc>
        <w:tc>
          <w:tcPr>
            <w:tcW w:w="337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 w:rsidRPr="00763A08">
              <w:rPr>
                <w:color w:val="000000"/>
                <w:sz w:val="18"/>
                <w:szCs w:val="18"/>
                <w:lang w:val="en-US"/>
              </w:rPr>
              <w:t>2TB SATA 7.200 rpm hot swap</w:t>
            </w:r>
          </w:p>
        </w:tc>
      </w:tr>
      <w:tr w:rsidR="00D503D6" w:rsidRPr="00763A08" w:rsidTr="00D503D6">
        <w:trPr>
          <w:trHeight w:val="231"/>
        </w:trPr>
        <w:tc>
          <w:tcPr>
            <w:tcW w:w="316" w:type="pct"/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5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Количество дисков в полке</w:t>
            </w:r>
          </w:p>
        </w:tc>
        <w:tc>
          <w:tcPr>
            <w:tcW w:w="337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не менее 24 дисков</w:t>
            </w:r>
          </w:p>
        </w:tc>
      </w:tr>
      <w:tr w:rsidR="00D503D6" w:rsidRPr="00763A08" w:rsidTr="00D503D6">
        <w:trPr>
          <w:trHeight w:val="217"/>
        </w:trPr>
        <w:tc>
          <w:tcPr>
            <w:tcW w:w="316" w:type="pct"/>
            <w:shd w:val="clear" w:color="auto" w:fill="D9D9D9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70"/>
              <w:rPr>
                <w:color w:val="000000"/>
                <w:sz w:val="18"/>
                <w:szCs w:val="18"/>
              </w:rPr>
            </w:pPr>
          </w:p>
        </w:tc>
        <w:tc>
          <w:tcPr>
            <w:tcW w:w="4684" w:type="pct"/>
            <w:gridSpan w:val="2"/>
            <w:shd w:val="clear" w:color="auto" w:fill="D9D9D9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18"/>
                <w:szCs w:val="18"/>
              </w:rPr>
            </w:pPr>
            <w:r w:rsidRPr="00763A08">
              <w:rPr>
                <w:b/>
                <w:i/>
                <w:color w:val="000000"/>
                <w:sz w:val="18"/>
                <w:szCs w:val="18"/>
              </w:rPr>
              <w:t>Возможности расширения</w:t>
            </w:r>
          </w:p>
        </w:tc>
      </w:tr>
      <w:tr w:rsidR="00D503D6" w:rsidRPr="00763A08" w:rsidTr="00D503D6">
        <w:trPr>
          <w:trHeight w:val="231"/>
        </w:trPr>
        <w:tc>
          <w:tcPr>
            <w:tcW w:w="316" w:type="pct"/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5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Макс. кол-во дисков</w:t>
            </w:r>
          </w:p>
        </w:tc>
        <w:tc>
          <w:tcPr>
            <w:tcW w:w="337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не менее 144</w:t>
            </w:r>
          </w:p>
        </w:tc>
      </w:tr>
      <w:tr w:rsidR="00D503D6" w:rsidRPr="00763A08" w:rsidTr="00D503D6">
        <w:trPr>
          <w:trHeight w:val="231"/>
        </w:trPr>
        <w:tc>
          <w:tcPr>
            <w:tcW w:w="316" w:type="pct"/>
            <w:shd w:val="clear" w:color="auto" w:fill="D9D9D9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70"/>
              <w:rPr>
                <w:color w:val="000000"/>
                <w:sz w:val="18"/>
                <w:szCs w:val="18"/>
              </w:rPr>
            </w:pPr>
          </w:p>
        </w:tc>
        <w:tc>
          <w:tcPr>
            <w:tcW w:w="4684" w:type="pct"/>
            <w:gridSpan w:val="2"/>
            <w:shd w:val="clear" w:color="auto" w:fill="D9D9D9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18"/>
                <w:szCs w:val="18"/>
              </w:rPr>
            </w:pPr>
            <w:r w:rsidRPr="00763A08">
              <w:rPr>
                <w:b/>
                <w:i/>
                <w:color w:val="000000"/>
                <w:sz w:val="18"/>
                <w:szCs w:val="18"/>
              </w:rPr>
              <w:t>Отказоустойчивость</w:t>
            </w:r>
          </w:p>
        </w:tc>
      </w:tr>
      <w:tr w:rsidR="00D503D6" w:rsidRPr="00763A08" w:rsidTr="00D503D6">
        <w:trPr>
          <w:trHeight w:val="231"/>
        </w:trPr>
        <w:tc>
          <w:tcPr>
            <w:tcW w:w="316" w:type="pct"/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5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Отсутствие единой точки отказа</w:t>
            </w:r>
          </w:p>
        </w:tc>
        <w:tc>
          <w:tcPr>
            <w:tcW w:w="337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обязательно</w:t>
            </w:r>
          </w:p>
        </w:tc>
      </w:tr>
      <w:tr w:rsidR="00D503D6" w:rsidRPr="00763A08" w:rsidTr="00D503D6">
        <w:trPr>
          <w:trHeight w:val="217"/>
        </w:trPr>
        <w:tc>
          <w:tcPr>
            <w:tcW w:w="316" w:type="pct"/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Подключение дисковых полок</w:t>
            </w:r>
          </w:p>
        </w:tc>
        <w:tc>
          <w:tcPr>
            <w:tcW w:w="337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по двум путям</w:t>
            </w:r>
          </w:p>
        </w:tc>
      </w:tr>
      <w:tr w:rsidR="00D503D6" w:rsidRPr="00763A08" w:rsidTr="00D503D6">
        <w:trPr>
          <w:trHeight w:val="231"/>
        </w:trPr>
        <w:tc>
          <w:tcPr>
            <w:tcW w:w="316" w:type="pct"/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5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Дублированные системы</w:t>
            </w:r>
          </w:p>
        </w:tc>
        <w:tc>
          <w:tcPr>
            <w:tcW w:w="337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питания и охлаждения</w:t>
            </w:r>
          </w:p>
        </w:tc>
      </w:tr>
      <w:tr w:rsidR="00D503D6" w:rsidRPr="00763A08" w:rsidTr="00D503D6">
        <w:trPr>
          <w:trHeight w:val="244"/>
        </w:trPr>
        <w:tc>
          <w:tcPr>
            <w:tcW w:w="316" w:type="pct"/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Защита данных</w:t>
            </w:r>
          </w:p>
        </w:tc>
        <w:tc>
          <w:tcPr>
            <w:tcW w:w="337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защита от одновременного отказа любых двух дисков</w:t>
            </w:r>
          </w:p>
        </w:tc>
      </w:tr>
      <w:tr w:rsidR="00D503D6" w:rsidRPr="00763A08" w:rsidTr="00D503D6">
        <w:trPr>
          <w:trHeight w:val="217"/>
        </w:trPr>
        <w:tc>
          <w:tcPr>
            <w:tcW w:w="316" w:type="pct"/>
            <w:shd w:val="clear" w:color="auto" w:fill="D9D9D9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70"/>
              <w:rPr>
                <w:color w:val="000000"/>
                <w:sz w:val="18"/>
                <w:szCs w:val="18"/>
              </w:rPr>
            </w:pPr>
          </w:p>
        </w:tc>
        <w:tc>
          <w:tcPr>
            <w:tcW w:w="4684" w:type="pct"/>
            <w:gridSpan w:val="2"/>
            <w:shd w:val="clear" w:color="auto" w:fill="D9D9D9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18"/>
                <w:szCs w:val="18"/>
              </w:rPr>
            </w:pPr>
            <w:r w:rsidRPr="00763A08">
              <w:rPr>
                <w:b/>
                <w:i/>
                <w:color w:val="000000"/>
                <w:sz w:val="18"/>
                <w:szCs w:val="18"/>
              </w:rPr>
              <w:t>Управление</w:t>
            </w:r>
          </w:p>
        </w:tc>
      </w:tr>
      <w:tr w:rsidR="00D503D6" w:rsidRPr="00763A08" w:rsidTr="00D503D6">
        <w:trPr>
          <w:trHeight w:val="231"/>
        </w:trPr>
        <w:tc>
          <w:tcPr>
            <w:tcW w:w="316" w:type="pct"/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 xml:space="preserve">Интерфейс </w:t>
            </w:r>
          </w:p>
        </w:tc>
        <w:tc>
          <w:tcPr>
            <w:tcW w:w="337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 xml:space="preserve">WEB-интерфейс через </w:t>
            </w:r>
            <w:proofErr w:type="spellStart"/>
            <w:r w:rsidRPr="00763A08">
              <w:rPr>
                <w:color w:val="000000"/>
                <w:sz w:val="18"/>
                <w:szCs w:val="18"/>
              </w:rPr>
              <w:t>ssl</w:t>
            </w:r>
            <w:proofErr w:type="spellEnd"/>
          </w:p>
        </w:tc>
      </w:tr>
      <w:tr w:rsidR="00D503D6" w:rsidRPr="00763A08" w:rsidTr="00D503D6">
        <w:trPr>
          <w:trHeight w:val="231"/>
        </w:trPr>
        <w:tc>
          <w:tcPr>
            <w:tcW w:w="316" w:type="pct"/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5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Поддержка протоколов</w:t>
            </w:r>
          </w:p>
        </w:tc>
        <w:tc>
          <w:tcPr>
            <w:tcW w:w="337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 xml:space="preserve">SSH2, FTP, </w:t>
            </w:r>
            <w:proofErr w:type="spellStart"/>
            <w:r w:rsidRPr="00763A08">
              <w:rPr>
                <w:color w:val="000000"/>
                <w:sz w:val="18"/>
                <w:szCs w:val="18"/>
              </w:rPr>
              <w:t>telnet</w:t>
            </w:r>
            <w:proofErr w:type="spellEnd"/>
          </w:p>
        </w:tc>
      </w:tr>
      <w:tr w:rsidR="00D503D6" w:rsidRPr="00763A08" w:rsidTr="00D503D6">
        <w:trPr>
          <w:trHeight w:val="217"/>
        </w:trPr>
        <w:tc>
          <w:tcPr>
            <w:tcW w:w="316" w:type="pct"/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5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Удаленная диагностика</w:t>
            </w:r>
          </w:p>
        </w:tc>
        <w:tc>
          <w:tcPr>
            <w:tcW w:w="337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через независимый управляющий контроллер</w:t>
            </w:r>
          </w:p>
        </w:tc>
      </w:tr>
      <w:tr w:rsidR="00D503D6" w:rsidRPr="00763A08" w:rsidTr="00D503D6">
        <w:trPr>
          <w:trHeight w:val="231"/>
        </w:trPr>
        <w:tc>
          <w:tcPr>
            <w:tcW w:w="316" w:type="pct"/>
            <w:shd w:val="clear" w:color="auto" w:fill="D9D9D9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70"/>
              <w:rPr>
                <w:color w:val="000000"/>
                <w:sz w:val="18"/>
                <w:szCs w:val="18"/>
              </w:rPr>
            </w:pPr>
          </w:p>
        </w:tc>
        <w:tc>
          <w:tcPr>
            <w:tcW w:w="4684" w:type="pct"/>
            <w:gridSpan w:val="2"/>
            <w:shd w:val="clear" w:color="auto" w:fill="D9D9D9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18"/>
                <w:szCs w:val="18"/>
              </w:rPr>
            </w:pPr>
            <w:r w:rsidRPr="00763A08">
              <w:rPr>
                <w:b/>
                <w:i/>
                <w:color w:val="000000"/>
                <w:sz w:val="18"/>
                <w:szCs w:val="18"/>
              </w:rPr>
              <w:t>Программное обеспечение и лицензии</w:t>
            </w:r>
          </w:p>
        </w:tc>
      </w:tr>
      <w:tr w:rsidR="00D503D6" w:rsidRPr="00763A08" w:rsidTr="00D503D6">
        <w:trPr>
          <w:trHeight w:val="231"/>
        </w:trPr>
        <w:tc>
          <w:tcPr>
            <w:tcW w:w="316" w:type="pct"/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5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Лицензии на протоколы</w:t>
            </w:r>
          </w:p>
        </w:tc>
        <w:tc>
          <w:tcPr>
            <w:tcW w:w="337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763A08">
              <w:rPr>
                <w:color w:val="000000"/>
                <w:sz w:val="18"/>
                <w:szCs w:val="18"/>
              </w:rPr>
              <w:t>iSCSI</w:t>
            </w:r>
            <w:proofErr w:type="spellEnd"/>
            <w:r w:rsidRPr="00763A08">
              <w:rPr>
                <w:color w:val="000000"/>
                <w:sz w:val="18"/>
                <w:szCs w:val="18"/>
              </w:rPr>
              <w:t>, FCP, NFS, CIFS</w:t>
            </w:r>
          </w:p>
        </w:tc>
      </w:tr>
      <w:tr w:rsidR="00D503D6" w:rsidRPr="00763A08" w:rsidTr="00D503D6">
        <w:trPr>
          <w:trHeight w:val="231"/>
        </w:trPr>
        <w:tc>
          <w:tcPr>
            <w:tcW w:w="316" w:type="pct"/>
            <w:tcBorders>
              <w:bottom w:val="single" w:sz="4" w:space="0" w:color="auto"/>
            </w:tcBorders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  <w:tcBorders>
              <w:bottom w:val="single" w:sz="4" w:space="0" w:color="auto"/>
            </w:tcBorders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5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Лицензионная политика</w:t>
            </w:r>
          </w:p>
        </w:tc>
        <w:tc>
          <w:tcPr>
            <w:tcW w:w="3377" w:type="pct"/>
            <w:tcBorders>
              <w:bottom w:val="single" w:sz="4" w:space="0" w:color="auto"/>
            </w:tcBorders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 xml:space="preserve">не </w:t>
            </w:r>
            <w:proofErr w:type="gramStart"/>
            <w:r w:rsidRPr="00763A08">
              <w:rPr>
                <w:color w:val="000000"/>
                <w:sz w:val="18"/>
                <w:szCs w:val="18"/>
              </w:rPr>
              <w:t>привязана</w:t>
            </w:r>
            <w:proofErr w:type="gramEnd"/>
            <w:r w:rsidRPr="00763A08">
              <w:rPr>
                <w:color w:val="000000"/>
                <w:sz w:val="18"/>
                <w:szCs w:val="18"/>
              </w:rPr>
              <w:t xml:space="preserve"> в количеству подключений и объему данных</w:t>
            </w:r>
          </w:p>
        </w:tc>
      </w:tr>
      <w:tr w:rsidR="00D503D6" w:rsidRPr="00763A08" w:rsidTr="00D503D6">
        <w:trPr>
          <w:trHeight w:val="231"/>
        </w:trPr>
        <w:tc>
          <w:tcPr>
            <w:tcW w:w="316" w:type="pct"/>
            <w:shd w:val="clear" w:color="auto" w:fill="D9D9D9" w:themeFill="background1" w:themeFillShade="D9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70"/>
              <w:rPr>
                <w:color w:val="000000"/>
                <w:sz w:val="18"/>
                <w:szCs w:val="18"/>
              </w:rPr>
            </w:pPr>
          </w:p>
        </w:tc>
        <w:tc>
          <w:tcPr>
            <w:tcW w:w="4684" w:type="pct"/>
            <w:gridSpan w:val="2"/>
            <w:shd w:val="clear" w:color="auto" w:fill="D9D9D9" w:themeFill="background1" w:themeFillShade="D9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18"/>
                <w:szCs w:val="18"/>
              </w:rPr>
            </w:pPr>
            <w:r w:rsidRPr="00763A08">
              <w:rPr>
                <w:b/>
                <w:i/>
                <w:color w:val="000000"/>
                <w:sz w:val="18"/>
                <w:szCs w:val="18"/>
              </w:rPr>
              <w:t>Базовый функционал и возможности</w:t>
            </w:r>
          </w:p>
        </w:tc>
      </w:tr>
      <w:tr w:rsidR="00D503D6" w:rsidRPr="00763A08" w:rsidTr="00D503D6">
        <w:trPr>
          <w:trHeight w:val="231"/>
        </w:trPr>
        <w:tc>
          <w:tcPr>
            <w:tcW w:w="316" w:type="pct"/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Моментальные снимки</w:t>
            </w:r>
          </w:p>
        </w:tc>
        <w:tc>
          <w:tcPr>
            <w:tcW w:w="337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не менее 127.000 на контроллер</w:t>
            </w:r>
          </w:p>
        </w:tc>
      </w:tr>
      <w:tr w:rsidR="00D503D6" w:rsidRPr="00763A08" w:rsidTr="00D503D6">
        <w:trPr>
          <w:trHeight w:val="231"/>
        </w:trPr>
        <w:tc>
          <w:tcPr>
            <w:tcW w:w="316" w:type="pct"/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5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Мониторинг производительности</w:t>
            </w:r>
          </w:p>
        </w:tc>
        <w:tc>
          <w:tcPr>
            <w:tcW w:w="337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763A08">
              <w:rPr>
                <w:color w:val="000000"/>
                <w:sz w:val="18"/>
                <w:szCs w:val="18"/>
              </w:rPr>
              <w:t>online</w:t>
            </w:r>
            <w:proofErr w:type="spellEnd"/>
            <w:r w:rsidRPr="00763A08">
              <w:rPr>
                <w:color w:val="000000"/>
                <w:sz w:val="18"/>
                <w:szCs w:val="18"/>
              </w:rPr>
              <w:t xml:space="preserve"> и с возможностью сохранения</w:t>
            </w:r>
          </w:p>
        </w:tc>
      </w:tr>
      <w:tr w:rsidR="00D503D6" w:rsidRPr="00763A08" w:rsidTr="00D503D6">
        <w:trPr>
          <w:trHeight w:val="231"/>
        </w:trPr>
        <w:tc>
          <w:tcPr>
            <w:tcW w:w="316" w:type="pct"/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5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Средства виртуализации</w:t>
            </w:r>
          </w:p>
        </w:tc>
        <w:tc>
          <w:tcPr>
            <w:tcW w:w="337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встроенные</w:t>
            </w:r>
          </w:p>
        </w:tc>
      </w:tr>
      <w:tr w:rsidR="00D503D6" w:rsidRPr="00763A08" w:rsidTr="00D503D6">
        <w:trPr>
          <w:trHeight w:val="231"/>
        </w:trPr>
        <w:tc>
          <w:tcPr>
            <w:tcW w:w="316" w:type="pct"/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5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Гибкие тома</w:t>
            </w:r>
          </w:p>
        </w:tc>
        <w:tc>
          <w:tcPr>
            <w:tcW w:w="337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мгновенное создание, изменение, удаление</w:t>
            </w:r>
          </w:p>
        </w:tc>
      </w:tr>
      <w:tr w:rsidR="00D503D6" w:rsidRPr="00763A08" w:rsidTr="00D503D6">
        <w:trPr>
          <w:trHeight w:val="231"/>
        </w:trPr>
        <w:tc>
          <w:tcPr>
            <w:tcW w:w="316" w:type="pct"/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5"/>
              <w:rPr>
                <w:color w:val="000000"/>
                <w:sz w:val="18"/>
                <w:szCs w:val="18"/>
              </w:rPr>
            </w:pPr>
            <w:proofErr w:type="spellStart"/>
            <w:r w:rsidRPr="00763A08">
              <w:rPr>
                <w:color w:val="000000"/>
                <w:sz w:val="18"/>
                <w:szCs w:val="18"/>
              </w:rPr>
              <w:t>Дедупликация</w:t>
            </w:r>
            <w:proofErr w:type="spellEnd"/>
          </w:p>
        </w:tc>
        <w:tc>
          <w:tcPr>
            <w:tcW w:w="337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поддержка на аппаратном уровне</w:t>
            </w:r>
          </w:p>
        </w:tc>
      </w:tr>
      <w:tr w:rsidR="00D503D6" w:rsidRPr="00763A08" w:rsidTr="00D503D6">
        <w:trPr>
          <w:trHeight w:val="217"/>
        </w:trPr>
        <w:tc>
          <w:tcPr>
            <w:tcW w:w="316" w:type="pct"/>
            <w:tcBorders>
              <w:bottom w:val="single" w:sz="4" w:space="0" w:color="auto"/>
            </w:tcBorders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  <w:tcBorders>
              <w:bottom w:val="single" w:sz="4" w:space="0" w:color="auto"/>
            </w:tcBorders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5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Сжатие данных</w:t>
            </w:r>
          </w:p>
        </w:tc>
        <w:tc>
          <w:tcPr>
            <w:tcW w:w="3377" w:type="pct"/>
            <w:tcBorders>
              <w:bottom w:val="single" w:sz="4" w:space="0" w:color="auto"/>
            </w:tcBorders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поддержка на аппаратном уровне</w:t>
            </w:r>
          </w:p>
        </w:tc>
      </w:tr>
      <w:tr w:rsidR="00D503D6" w:rsidRPr="00763A08" w:rsidTr="00D503D6">
        <w:trPr>
          <w:trHeight w:val="217"/>
        </w:trPr>
        <w:tc>
          <w:tcPr>
            <w:tcW w:w="316" w:type="pct"/>
            <w:shd w:val="clear" w:color="auto" w:fill="D9D9D9" w:themeFill="background1" w:themeFillShade="D9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70"/>
              <w:rPr>
                <w:color w:val="000000"/>
                <w:sz w:val="18"/>
                <w:szCs w:val="18"/>
              </w:rPr>
            </w:pPr>
          </w:p>
        </w:tc>
        <w:tc>
          <w:tcPr>
            <w:tcW w:w="4684" w:type="pct"/>
            <w:gridSpan w:val="2"/>
            <w:shd w:val="clear" w:color="auto" w:fill="D9D9D9" w:themeFill="background1" w:themeFillShade="D9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18"/>
                <w:szCs w:val="18"/>
              </w:rPr>
            </w:pPr>
            <w:r w:rsidRPr="00763A08">
              <w:rPr>
                <w:b/>
                <w:i/>
                <w:color w:val="000000"/>
                <w:sz w:val="18"/>
                <w:szCs w:val="18"/>
              </w:rPr>
              <w:t>Требования к квалификации</w:t>
            </w:r>
          </w:p>
        </w:tc>
      </w:tr>
      <w:tr w:rsidR="00D503D6" w:rsidRPr="00763A08" w:rsidTr="00D503D6">
        <w:trPr>
          <w:trHeight w:val="217"/>
        </w:trPr>
        <w:tc>
          <w:tcPr>
            <w:tcW w:w="316" w:type="pct"/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5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Опыт работы</w:t>
            </w:r>
          </w:p>
        </w:tc>
        <w:tc>
          <w:tcPr>
            <w:tcW w:w="337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Работники потенциального п</w:t>
            </w:r>
            <w:r w:rsidRPr="00763A08">
              <w:rPr>
                <w:sz w:val="18"/>
                <w:szCs w:val="18"/>
              </w:rPr>
              <w:t>оставщик</w:t>
            </w:r>
            <w:r>
              <w:rPr>
                <w:sz w:val="18"/>
                <w:szCs w:val="18"/>
              </w:rPr>
              <w:t>а долж</w:t>
            </w:r>
            <w:r w:rsidRPr="00763A08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ы</w:t>
            </w:r>
            <w:r w:rsidRPr="00763A08">
              <w:rPr>
                <w:sz w:val="18"/>
                <w:szCs w:val="18"/>
              </w:rPr>
              <w:t xml:space="preserve"> иметь опыт не менее 3-х лет в области поставки и поддержки данного оборудования в Казахстане</w:t>
            </w:r>
          </w:p>
        </w:tc>
      </w:tr>
      <w:tr w:rsidR="00D503D6" w:rsidRPr="00763A08" w:rsidTr="00D503D6">
        <w:trPr>
          <w:trHeight w:val="217"/>
        </w:trPr>
        <w:tc>
          <w:tcPr>
            <w:tcW w:w="316" w:type="pct"/>
            <w:tcBorders>
              <w:bottom w:val="single" w:sz="4" w:space="0" w:color="auto"/>
            </w:tcBorders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  <w:tcBorders>
              <w:bottom w:val="single" w:sz="4" w:space="0" w:color="auto"/>
            </w:tcBorders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5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Квалификация</w:t>
            </w:r>
          </w:p>
        </w:tc>
        <w:tc>
          <w:tcPr>
            <w:tcW w:w="3377" w:type="pct"/>
            <w:tcBorders>
              <w:bottom w:val="single" w:sz="4" w:space="0" w:color="auto"/>
            </w:tcBorders>
          </w:tcPr>
          <w:p w:rsidR="00D503D6" w:rsidRPr="00763A08" w:rsidRDefault="00D503D6" w:rsidP="00D503D6">
            <w:pPr>
              <w:pStyle w:val="a5"/>
              <w:rPr>
                <w:color w:val="000000"/>
                <w:sz w:val="18"/>
                <w:szCs w:val="18"/>
              </w:rPr>
            </w:pPr>
            <w:r w:rsidRPr="00763A08">
              <w:rPr>
                <w:rFonts w:ascii="Times New Roman" w:hAnsi="Times New Roman" w:cs="Times New Roman"/>
                <w:sz w:val="18"/>
                <w:szCs w:val="18"/>
              </w:rPr>
              <w:t>Поставщик должен иметь в своем штате не менее двух специалистов, прошедших обучение и сертифицированных производителем на обслуживание данного оборудования.</w:t>
            </w:r>
          </w:p>
        </w:tc>
      </w:tr>
      <w:tr w:rsidR="00D503D6" w:rsidRPr="00763A08" w:rsidTr="00D503D6">
        <w:trPr>
          <w:trHeight w:val="217"/>
        </w:trPr>
        <w:tc>
          <w:tcPr>
            <w:tcW w:w="316" w:type="pct"/>
            <w:shd w:val="clear" w:color="auto" w:fill="D9D9D9" w:themeFill="background1" w:themeFillShade="D9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70"/>
              <w:rPr>
                <w:color w:val="000000"/>
                <w:sz w:val="18"/>
                <w:szCs w:val="18"/>
              </w:rPr>
            </w:pPr>
          </w:p>
        </w:tc>
        <w:tc>
          <w:tcPr>
            <w:tcW w:w="4684" w:type="pct"/>
            <w:gridSpan w:val="2"/>
            <w:shd w:val="clear" w:color="auto" w:fill="D9D9D9" w:themeFill="background1" w:themeFillShade="D9"/>
          </w:tcPr>
          <w:p w:rsidR="00D503D6" w:rsidRPr="00763A08" w:rsidRDefault="00D503D6" w:rsidP="00D503D6">
            <w:pPr>
              <w:pStyle w:val="a5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63A0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Проведение работ и сроки гарантии</w:t>
            </w:r>
          </w:p>
        </w:tc>
      </w:tr>
      <w:tr w:rsidR="00D503D6" w:rsidRPr="00763A08" w:rsidTr="00D503D6">
        <w:trPr>
          <w:trHeight w:val="217"/>
        </w:trPr>
        <w:tc>
          <w:tcPr>
            <w:tcW w:w="316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70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5"/>
              <w:rPr>
                <w:color w:val="000000"/>
                <w:sz w:val="18"/>
                <w:szCs w:val="18"/>
              </w:rPr>
            </w:pPr>
            <w:r w:rsidRPr="00763A08">
              <w:rPr>
                <w:sz w:val="18"/>
                <w:szCs w:val="18"/>
              </w:rPr>
              <w:t>Срок гарантии на оборудование</w:t>
            </w:r>
          </w:p>
        </w:tc>
        <w:tc>
          <w:tcPr>
            <w:tcW w:w="337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63A08">
              <w:rPr>
                <w:sz w:val="18"/>
                <w:szCs w:val="18"/>
              </w:rPr>
              <w:t>не менее 12 месяцев</w:t>
            </w:r>
          </w:p>
        </w:tc>
      </w:tr>
      <w:tr w:rsidR="00D503D6" w:rsidRPr="00763A08" w:rsidTr="00D503D6">
        <w:trPr>
          <w:trHeight w:val="217"/>
        </w:trPr>
        <w:tc>
          <w:tcPr>
            <w:tcW w:w="316" w:type="pct"/>
          </w:tcPr>
          <w:p w:rsidR="00D503D6" w:rsidRPr="00763A08" w:rsidRDefault="00D503D6" w:rsidP="00D503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</w:tcPr>
          <w:p w:rsidR="00D503D6" w:rsidRPr="00763A08" w:rsidRDefault="00D503D6" w:rsidP="00D503D6">
            <w:pPr>
              <w:autoSpaceDE w:val="0"/>
              <w:autoSpaceDN w:val="0"/>
              <w:adjustRightInd w:val="0"/>
              <w:spacing w:line="240" w:lineRule="atLeast"/>
              <w:ind w:left="15"/>
              <w:rPr>
                <w:color w:val="000000"/>
                <w:sz w:val="18"/>
                <w:szCs w:val="18"/>
              </w:rPr>
            </w:pPr>
            <w:r w:rsidRPr="00763A08">
              <w:rPr>
                <w:color w:val="000000"/>
                <w:sz w:val="18"/>
                <w:szCs w:val="18"/>
              </w:rPr>
              <w:t>Необходимые работы</w:t>
            </w:r>
          </w:p>
        </w:tc>
        <w:tc>
          <w:tcPr>
            <w:tcW w:w="3377" w:type="pct"/>
          </w:tcPr>
          <w:p w:rsidR="00D503D6" w:rsidRPr="00763A08" w:rsidRDefault="00D503D6" w:rsidP="00D503D6">
            <w:pPr>
              <w:pStyle w:val="a3"/>
              <w:tabs>
                <w:tab w:val="left" w:pos="0"/>
              </w:tabs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монтаж; инсталляция а</w:t>
            </w:r>
            <w:bookmarkStart w:id="0" w:name="_GoBack"/>
            <w:bookmarkEnd w:id="0"/>
            <w:r w:rsidRPr="00763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ппаратного и программного обеспечения; </w:t>
            </w:r>
          </w:p>
          <w:p w:rsidR="00D503D6" w:rsidRPr="00763A08" w:rsidRDefault="00D503D6" w:rsidP="00D503D6">
            <w:pPr>
              <w:pStyle w:val="a3"/>
              <w:tabs>
                <w:tab w:val="left" w:pos="0"/>
              </w:tabs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 конфигурация дисковых массивов;</w:t>
            </w:r>
          </w:p>
          <w:p w:rsidR="00D503D6" w:rsidRPr="00763A08" w:rsidRDefault="00D503D6" w:rsidP="00D503D6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763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подключение к SAN- и IP-сетям</w:t>
            </w:r>
          </w:p>
        </w:tc>
      </w:tr>
    </w:tbl>
    <w:p w:rsidR="00471CD4" w:rsidRDefault="00471CD4" w:rsidP="00D503D6"/>
    <w:sectPr w:rsidR="00471CD4" w:rsidSect="00D503D6">
      <w:pgSz w:w="11906" w:h="16838"/>
      <w:pgMar w:top="1134" w:right="850" w:bottom="63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90CE9"/>
    <w:multiLevelType w:val="hybridMultilevel"/>
    <w:tmpl w:val="94A4CB64"/>
    <w:lvl w:ilvl="0" w:tplc="F236C27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47074BE"/>
    <w:multiLevelType w:val="hybridMultilevel"/>
    <w:tmpl w:val="94A4CB64"/>
    <w:lvl w:ilvl="0" w:tplc="F236C27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415"/>
    <w:rsid w:val="00471CD4"/>
    <w:rsid w:val="00542415"/>
    <w:rsid w:val="00D5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503D6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D503D6"/>
  </w:style>
  <w:style w:type="paragraph" w:styleId="a5">
    <w:name w:val="Plain Text"/>
    <w:basedOn w:val="a"/>
    <w:link w:val="a6"/>
    <w:uiPriority w:val="99"/>
    <w:unhideWhenUsed/>
    <w:rsid w:val="00D503D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D503D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503D6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D503D6"/>
  </w:style>
  <w:style w:type="paragraph" w:styleId="a5">
    <w:name w:val="Plain Text"/>
    <w:basedOn w:val="a"/>
    <w:link w:val="a6"/>
    <w:uiPriority w:val="99"/>
    <w:unhideWhenUsed/>
    <w:rsid w:val="00D503D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D503D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2</cp:revision>
  <dcterms:created xsi:type="dcterms:W3CDTF">2018-06-20T03:25:00Z</dcterms:created>
  <dcterms:modified xsi:type="dcterms:W3CDTF">2018-06-20T03:29:00Z</dcterms:modified>
</cp:coreProperties>
</file>