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CA" w:rsidRDefault="00C70CCA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81593E">
        <w:rPr>
          <w:b/>
          <w:caps/>
          <w:spacing w:val="60"/>
          <w:sz w:val="28"/>
          <w:szCs w:val="28"/>
        </w:rPr>
        <w:t>Техническая спецификация</w:t>
      </w:r>
      <w:r w:rsidR="000F071C">
        <w:rPr>
          <w:b/>
          <w:caps/>
          <w:spacing w:val="60"/>
          <w:sz w:val="28"/>
          <w:szCs w:val="28"/>
        </w:rPr>
        <w:t xml:space="preserve"> ТОВАРА</w:t>
      </w:r>
    </w:p>
    <w:tbl>
      <w:tblPr>
        <w:tblW w:w="908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6187"/>
      </w:tblGrid>
      <w:tr w:rsidR="001341A0" w:rsidRPr="00607F42" w:rsidTr="001341A0">
        <w:tc>
          <w:tcPr>
            <w:tcW w:w="9085" w:type="dxa"/>
            <w:gridSpan w:val="2"/>
            <w:shd w:val="clear" w:color="auto" w:fill="BFBFBF"/>
            <w:hideMark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bCs/>
                <w:sz w:val="18"/>
                <w:szCs w:val="18"/>
              </w:rPr>
              <w:t>Характеристики системы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  <w:hideMark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Тип изделия</w:t>
            </w:r>
          </w:p>
        </w:tc>
        <w:tc>
          <w:tcPr>
            <w:tcW w:w="6187" w:type="dxa"/>
            <w:shd w:val="clear" w:color="auto" w:fill="auto"/>
            <w:hideMark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Маршрутизатор (Роутер)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b/>
                <w:bCs/>
                <w:sz w:val="18"/>
                <w:szCs w:val="18"/>
              </w:rPr>
              <w:t>Производительность устройства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  <w:hideMark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Производительность,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kpps</w:t>
            </w:r>
            <w:proofErr w:type="spellEnd"/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(пакет 64 байта)</w:t>
            </w:r>
          </w:p>
        </w:tc>
        <w:tc>
          <w:tcPr>
            <w:tcW w:w="6187" w:type="dxa"/>
            <w:shd w:val="clear" w:color="auto" w:fill="auto"/>
            <w:hideMark/>
          </w:tcPr>
          <w:p w:rsidR="001341A0" w:rsidRPr="000C6000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4F122C" w:rsidRPr="000C6000">
              <w:rPr>
                <w:rFonts w:ascii="Arial" w:hAnsi="Arial" w:cs="Arial"/>
                <w:sz w:val="18"/>
                <w:szCs w:val="18"/>
              </w:rPr>
              <w:t>479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1341A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Производительность, 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Mbit</w:t>
            </w:r>
            <w:r w:rsidRPr="00607F42">
              <w:rPr>
                <w:rFonts w:ascii="Arial" w:hAnsi="Arial" w:cs="Arial"/>
                <w:sz w:val="18"/>
                <w:szCs w:val="18"/>
              </w:rPr>
              <w:t>/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F42">
              <w:rPr>
                <w:rFonts w:ascii="Arial" w:hAnsi="Arial" w:cs="Arial"/>
                <w:sz w:val="18"/>
                <w:szCs w:val="18"/>
              </w:rPr>
              <w:t>(пакет 1500 байт)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4F122C" w:rsidRPr="000C6000">
              <w:rPr>
                <w:rFonts w:ascii="Arial" w:hAnsi="Arial" w:cs="Arial"/>
                <w:sz w:val="18"/>
                <w:szCs w:val="18"/>
              </w:rPr>
              <w:t>3502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Производительность шифрования, Мбит/с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  <w:hideMark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Производительность 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Firewall</w:t>
            </w:r>
            <w:r w:rsidRPr="00607F42">
              <w:rPr>
                <w:rFonts w:ascii="Arial" w:hAnsi="Arial" w:cs="Arial"/>
                <w:sz w:val="18"/>
                <w:szCs w:val="18"/>
              </w:rPr>
              <w:t>, Мбит/с</w:t>
            </w:r>
          </w:p>
        </w:tc>
        <w:tc>
          <w:tcPr>
            <w:tcW w:w="6187" w:type="dxa"/>
            <w:shd w:val="clear" w:color="auto" w:fill="auto"/>
            <w:hideMark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4F122C" w:rsidRPr="000C6000">
              <w:rPr>
                <w:rFonts w:ascii="Arial" w:hAnsi="Arial" w:cs="Arial"/>
                <w:sz w:val="18"/>
                <w:szCs w:val="18"/>
              </w:rPr>
              <w:t>801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Количество 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Pr="00607F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SEC</w:t>
            </w:r>
            <w:r w:rsidRPr="00607F42">
              <w:rPr>
                <w:rFonts w:ascii="Arial" w:hAnsi="Arial" w:cs="Arial"/>
                <w:sz w:val="18"/>
                <w:szCs w:val="18"/>
              </w:rPr>
              <w:t xml:space="preserve"> туннелей, максимальное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sz w:val="18"/>
                <w:szCs w:val="18"/>
              </w:rPr>
              <w:t>Сервисы и слоты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Встроенные средства аппаратного ускорения шифрования (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</w:rPr>
              <w:t>IPSec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</w:rPr>
              <w:t xml:space="preserve"> + SSL)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Всего портов WAN 10/100/1000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Порты RJ-45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Слоты для сервисных модулей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43561" w:rsidRPr="00043561" w:rsidTr="001341A0">
        <w:trPr>
          <w:trHeight w:val="227"/>
        </w:trPr>
        <w:tc>
          <w:tcPr>
            <w:tcW w:w="2898" w:type="dxa"/>
            <w:shd w:val="clear" w:color="auto" w:fill="auto"/>
          </w:tcPr>
          <w:p w:rsidR="001341A0" w:rsidRPr="00043561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43561">
              <w:rPr>
                <w:rFonts w:ascii="Arial" w:hAnsi="Arial" w:cs="Arial"/>
                <w:sz w:val="18"/>
                <w:szCs w:val="18"/>
              </w:rPr>
              <w:t>Слоты для EHWIC</w:t>
            </w:r>
            <w:r w:rsidR="00947943" w:rsidRPr="00043561">
              <w:rPr>
                <w:rFonts w:ascii="Arial" w:hAnsi="Arial" w:cs="Arial"/>
                <w:sz w:val="18"/>
                <w:szCs w:val="18"/>
              </w:rPr>
              <w:t xml:space="preserve"> (для установки модуля NIM-ES2-4=, NIM-ES2-8=)</w:t>
            </w:r>
          </w:p>
        </w:tc>
        <w:tc>
          <w:tcPr>
            <w:tcW w:w="6187" w:type="dxa"/>
            <w:shd w:val="clear" w:color="auto" w:fill="auto"/>
          </w:tcPr>
          <w:p w:rsidR="001341A0" w:rsidRPr="00043561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43561"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04356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Сдвоенные слоты для EHWIC (при использовании сдвоенного слота для EHWIC будут заняты два слота для EHWIC)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Слоты для ISM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Слоты для встроенного DSP (PVDM)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Память DDR2 ECC DRAM — по умолчанию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512 Мбайт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1341A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Память (DDR2 ECC DRAM) —максимально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2 Гбайт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1341A0" w:rsidRDefault="001341A0" w:rsidP="001341A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Compact</w:t>
            </w:r>
            <w:proofErr w:type="spellEnd"/>
            <w:r w:rsidRPr="00134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Flash</w:t>
            </w:r>
            <w:proofErr w:type="spellEnd"/>
            <w:r w:rsidRPr="001341A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внешн</w:t>
            </w:r>
            <w:proofErr w:type="spellEnd"/>
            <w:r w:rsidRPr="001341A0">
              <w:rPr>
                <w:rFonts w:ascii="Arial" w:hAnsi="Arial" w:cs="Arial"/>
                <w:sz w:val="18"/>
                <w:szCs w:val="18"/>
              </w:rPr>
              <w:t>.)— минимум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256</w:t>
            </w:r>
            <w:r w:rsidR="0013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Мбайт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1341A0" w:rsidRDefault="001341A0" w:rsidP="001341A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Compact</w:t>
            </w:r>
            <w:proofErr w:type="spellEnd"/>
            <w:r w:rsidRPr="00134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Flash</w:t>
            </w:r>
            <w:proofErr w:type="spellEnd"/>
            <w:r w:rsidRPr="001341A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внешн</w:t>
            </w:r>
            <w:proofErr w:type="spellEnd"/>
            <w:r w:rsidRPr="001341A0">
              <w:rPr>
                <w:rFonts w:ascii="Arial" w:hAnsi="Arial" w:cs="Arial"/>
                <w:sz w:val="18"/>
                <w:szCs w:val="18"/>
              </w:rPr>
              <w:t>.)— максимально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8</w:t>
            </w:r>
            <w:r w:rsidR="00134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Гбайт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1341A0" w:rsidRDefault="001341A0" w:rsidP="001341A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 xml:space="preserve">Внешние слоты для </w:t>
            </w: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Flash</w:t>
            </w:r>
            <w:proofErr w:type="spellEnd"/>
            <w:r w:rsidRPr="001341A0">
              <w:rPr>
                <w:rFonts w:ascii="Arial" w:hAnsi="Arial" w:cs="Arial"/>
                <w:sz w:val="18"/>
                <w:szCs w:val="18"/>
              </w:rPr>
              <w:t>-памяти USB 2.0 (тип A)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1341A0" w:rsidRDefault="001341A0" w:rsidP="001341A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Консольный порт USB (тип B) (до 115,2 кбит/с)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1341A0" w:rsidRDefault="001341A0" w:rsidP="001341A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Последовательный консольный порт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1341A0" w:rsidRDefault="001341A0" w:rsidP="001341A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Внешний последовательный порт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1341A0" w:rsidRDefault="001341A0" w:rsidP="001341A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41A0">
              <w:rPr>
                <w:rFonts w:ascii="Arial" w:hAnsi="Arial" w:cs="Arial"/>
                <w:b/>
                <w:sz w:val="18"/>
                <w:szCs w:val="18"/>
              </w:rPr>
              <w:t xml:space="preserve">Протоколы маршрутизации и </w:t>
            </w:r>
            <w:proofErr w:type="spellStart"/>
            <w:r w:rsidRPr="001341A0">
              <w:rPr>
                <w:rFonts w:ascii="Arial" w:hAnsi="Arial" w:cs="Arial"/>
                <w:b/>
                <w:sz w:val="18"/>
                <w:szCs w:val="18"/>
              </w:rPr>
              <w:t>роутинга</w:t>
            </w:r>
            <w:proofErr w:type="spellEnd"/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Encapsulations</w:t>
            </w:r>
            <w:proofErr w:type="spellEnd"/>
            <w:r w:rsidRPr="001341A0">
              <w:rPr>
                <w:rFonts w:ascii="Arial" w:hAnsi="Arial" w:cs="Arial"/>
                <w:sz w:val="18"/>
                <w:szCs w:val="18"/>
              </w:rPr>
              <w:t>﻿</w:t>
            </w:r>
          </w:p>
        </w:tc>
        <w:tc>
          <w:tcPr>
            <w:tcW w:w="6187" w:type="dxa"/>
            <w:shd w:val="clear" w:color="auto" w:fill="auto"/>
          </w:tcPr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Ethernet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802.1q VLAN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Point-to-Point Protocol (PPP)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Multilink Point-to-Point Protocol (MLPPP)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Frame Relay, Multilink Frame Relay (MLFR) (FR.15 and FR.16)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High-Level Data Link Control (HDLC)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Serial (RS-232, RS-449, X.21, V.35, and EIA-530)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Point-to-Point Protocol over Ethernet (</w:t>
            </w:r>
            <w:proofErr w:type="spellStart"/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PPPoE</w:t>
            </w:r>
            <w:proofErr w:type="spellEnd"/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ATM.﻿</w:t>
            </w:r>
          </w:p>
        </w:tc>
      </w:tr>
      <w:tr w:rsidR="001341A0" w:rsidRPr="00CC3AC6" w:rsidTr="001341A0">
        <w:tc>
          <w:tcPr>
            <w:tcW w:w="2898" w:type="dxa"/>
            <w:shd w:val="clear" w:color="auto" w:fill="auto"/>
          </w:tcPr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lastRenderedPageBreak/>
              <w:t>Routing</w:t>
            </w:r>
            <w:proofErr w:type="spellEnd"/>
            <w:r w:rsidRPr="00134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protocol</w:t>
            </w:r>
            <w:proofErr w:type="spellEnd"/>
          </w:p>
        </w:tc>
        <w:tc>
          <w:tcPr>
            <w:tcW w:w="6187" w:type="dxa"/>
            <w:shd w:val="clear" w:color="auto" w:fill="auto"/>
          </w:tcPr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IPv4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IPv6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Static Routes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Open Shortest Path First (OSPF)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Enhanced IGRP (EIGRP)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Border Gateway Protocol (BGP)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BGP Router Reflector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Intermediate System-to-Intermediate System (IS-IS)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Multicast Internet Group Management Protocol (IGMPv3)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Protocol Independent Multicast sparse mode (PIM SM)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PIM Source Specific Multicast (SSM)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Distance Vector Multicast Routing Protocol (DVMRP)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IPSec</w:t>
            </w:r>
            <w:proofErr w:type="spellEnd"/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, Generic Routing Encapsulation (GRE)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Bi-Directional Forwarding Detection (BVD)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IPv4-to-IPv6 Multicast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MPLS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L2TPv3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802.1ag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802.3ah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L2 and L3 VPN</w:t>
            </w:r>
          </w:p>
        </w:tc>
      </w:tr>
      <w:tr w:rsidR="001341A0" w:rsidRPr="00CC3AC6" w:rsidTr="001341A0">
        <w:tc>
          <w:tcPr>
            <w:tcW w:w="2898" w:type="dxa"/>
            <w:shd w:val="clear" w:color="auto" w:fill="auto"/>
          </w:tcPr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Traffic</w:t>
            </w:r>
            <w:proofErr w:type="spellEnd"/>
            <w:r w:rsidRPr="00134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management</w:t>
            </w:r>
            <w:proofErr w:type="spellEnd"/>
          </w:p>
        </w:tc>
        <w:tc>
          <w:tcPr>
            <w:tcW w:w="6187" w:type="dxa"/>
            <w:shd w:val="clear" w:color="auto" w:fill="auto"/>
          </w:tcPr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QoS</w:t>
            </w:r>
            <w:proofErr w:type="spellEnd"/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Class-Based Weighted Fair Queuing (CBWFQ)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Weighted Random Early Detection (WRED)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 xml:space="preserve">Hierarchical </w:t>
            </w:r>
            <w:proofErr w:type="spellStart"/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QoS</w:t>
            </w:r>
            <w:proofErr w:type="spellEnd"/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Policy-Based Routing (PBR)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Performance Routing (</w:t>
            </w:r>
            <w:proofErr w:type="spellStart"/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PfR</w:t>
            </w:r>
            <w:proofErr w:type="spellEnd"/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Network-Based Advanced Routing (NBAR)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5F5F5"/>
              </w:rPr>
            </w:pPr>
            <w:r w:rsidRPr="00607F42">
              <w:rPr>
                <w:rFonts w:ascii="Arial" w:hAnsi="Arial" w:cs="Arial"/>
                <w:b/>
                <w:sz w:val="18"/>
                <w:szCs w:val="18"/>
                <w:highlight w:val="lightGray"/>
                <w:shd w:val="clear" w:color="auto" w:fill="F5F5F5"/>
              </w:rPr>
              <w:t>Программная составляющая</w:t>
            </w:r>
          </w:p>
        </w:tc>
      </w:tr>
      <w:tr w:rsidR="001341A0" w:rsidRPr="00CC3AC6" w:rsidTr="001341A0">
        <w:tc>
          <w:tcPr>
            <w:tcW w:w="2898" w:type="dxa"/>
            <w:shd w:val="clear" w:color="auto" w:fill="auto"/>
          </w:tcPr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Программная часть</w:t>
            </w:r>
          </w:p>
        </w:tc>
        <w:tc>
          <w:tcPr>
            <w:tcW w:w="6187" w:type="dxa"/>
            <w:shd w:val="clear" w:color="auto" w:fill="auto"/>
          </w:tcPr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Установленная на изделие с завода изготовителя.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Выполненная как универсальная IP BASE основанная операционная система, разработанная производителем устройства.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Должна охватывать множество технологических областей: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- информационная безопасность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- голосовая связь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- обеспечение высокой доступности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ip</w:t>
            </w:r>
            <w:proofErr w:type="spellEnd"/>
            <w:r w:rsidRPr="001341A0">
              <w:rPr>
                <w:rFonts w:ascii="Arial" w:hAnsi="Arial" w:cs="Arial"/>
                <w:sz w:val="18"/>
                <w:szCs w:val="18"/>
              </w:rPr>
              <w:t>-маршрутизация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- групповая адресация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- обеспечение качества обслуживания (</w:t>
            </w: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QoS</w:t>
            </w:r>
            <w:proofErr w:type="spellEnd"/>
            <w:r w:rsidRPr="001341A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 xml:space="preserve">- мобильность </w:t>
            </w:r>
            <w:proofErr w:type="spellStart"/>
            <w:r w:rsidRPr="001341A0">
              <w:rPr>
                <w:rFonts w:ascii="Arial" w:hAnsi="Arial" w:cs="Arial"/>
                <w:sz w:val="18"/>
                <w:szCs w:val="18"/>
              </w:rPr>
              <w:t>ip</w:t>
            </w:r>
            <w:proofErr w:type="spellEnd"/>
            <w:r w:rsidRPr="001341A0">
              <w:rPr>
                <w:rFonts w:ascii="Arial" w:hAnsi="Arial" w:cs="Arial"/>
                <w:sz w:val="18"/>
                <w:szCs w:val="18"/>
              </w:rPr>
              <w:t>-адресов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- поддержка технологий MPLS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- встроенные средства управления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>Иметь возможность расширения программного функционала за счёт использования лицензий вида: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341A0">
              <w:rPr>
                <w:rFonts w:ascii="Arial" w:hAnsi="Arial" w:cs="Arial"/>
                <w:sz w:val="18"/>
                <w:szCs w:val="18"/>
              </w:rPr>
              <w:t xml:space="preserve">- IP base (обязательная бесплатная лицензия по умолчания) 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>- Data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- Unified Communications</w:t>
            </w:r>
          </w:p>
          <w:p w:rsidR="001341A0" w:rsidRPr="00B05A86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 xml:space="preserve">- SEC </w:t>
            </w:r>
            <w:r w:rsidRPr="001341A0">
              <w:rPr>
                <w:rFonts w:ascii="Arial" w:hAnsi="Arial" w:cs="Arial"/>
                <w:sz w:val="18"/>
                <w:szCs w:val="18"/>
              </w:rPr>
              <w:t>или</w:t>
            </w:r>
            <w:r w:rsidRPr="00B05A86">
              <w:rPr>
                <w:rFonts w:ascii="Arial" w:hAnsi="Arial" w:cs="Arial"/>
                <w:sz w:val="18"/>
                <w:szCs w:val="18"/>
                <w:lang w:val="en-US"/>
              </w:rPr>
              <w:t xml:space="preserve"> SEC-NPE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lastRenderedPageBreak/>
              <w:t>Память</w:t>
            </w:r>
          </w:p>
        </w:tc>
      </w:tr>
      <w:tr w:rsidR="001341A0" w:rsidRPr="00CC3AC6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DRAM </w:t>
            </w:r>
            <w:proofErr w:type="spellStart"/>
            <w:r w:rsidRPr="00607F42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Memory</w:t>
            </w:r>
            <w:proofErr w:type="spellEnd"/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512 MB (installed) / 1GB / 2 GB (max)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5F5F5"/>
              </w:rPr>
            </w:pPr>
            <w:r w:rsidRPr="00607F42">
              <w:rPr>
                <w:rFonts w:ascii="Arial" w:hAnsi="Arial" w:cs="Arial"/>
                <w:b/>
                <w:sz w:val="18"/>
                <w:szCs w:val="18"/>
                <w:highlight w:val="lightGray"/>
                <w:shd w:val="clear" w:color="auto" w:fill="F5F5F5"/>
              </w:rPr>
              <w:t>Тип электропитания питания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1341A0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Возможный тип питания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607F42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АС, встроенный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sz w:val="18"/>
                <w:szCs w:val="18"/>
              </w:rPr>
              <w:t>Технические характеристики системы питания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Входное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напряжение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переменного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тока</w:t>
            </w:r>
            <w:proofErr w:type="spellEnd"/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от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100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до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240 В ~ (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автонастройка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Частота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входного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переменного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тока</w:t>
            </w:r>
            <w:proofErr w:type="spellEnd"/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от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47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до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63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Гц</w:t>
            </w:r>
            <w:proofErr w:type="spellEnd"/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Диапазон рабочих токов для БП переменного тока (макс.)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F61688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 3,4 до 1,4 А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Входной переменный ток перегрузки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&lt;</w:t>
            </w:r>
            <w:r w:rsidR="00F6168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60</w:t>
            </w:r>
            <w:r w:rsidRPr="00607F42">
              <w:rPr>
                <w:rFonts w:ascii="Arial" w:hAnsi="Arial" w:cs="Arial"/>
                <w:sz w:val="18"/>
                <w:szCs w:val="18"/>
              </w:rPr>
              <w:t>А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Номинальная потребляемая мощность (без модулей) (Вт)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4794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более </w:t>
            </w:r>
            <w:r w:rsidR="00947943">
              <w:rPr>
                <w:rFonts w:ascii="Arial" w:hAnsi="Arial" w:cs="Arial"/>
                <w:sz w:val="18"/>
                <w:szCs w:val="18"/>
              </w:rPr>
              <w:t>6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Предельная мощность БП переменного тока (Вт)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F61688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320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Предельная мощность питания через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</w:rPr>
              <w:t xml:space="preserve"> (только платформа) (Вт)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F61688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370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Предельная мощность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</w:rPr>
              <w:t>, передаваемая на оконечные устройства (Вт)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F61688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280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Предельная мощность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</w:rPr>
              <w:t xml:space="preserve">, передаваемая на оконечные устройства при использовании усиления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</w:rPr>
              <w:t xml:space="preserve"> (Вт)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750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Параметры размещения и эксплуатации изделия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Форм фактор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Внешний, для крепления в стойку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Высота в юнитах 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(RU)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43552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более </w:t>
            </w:r>
            <w:r w:rsidR="001341A0" w:rsidRPr="00607F42">
              <w:rPr>
                <w:rFonts w:ascii="Arial" w:hAnsi="Arial" w:cs="Arial"/>
                <w:sz w:val="18"/>
                <w:szCs w:val="18"/>
                <w:lang w:val="en-US"/>
              </w:rPr>
              <w:t>2U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Поток воздуха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От одной боковой панели к другой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Дополнительный комплект вентиляции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От передней панели к задней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sz w:val="18"/>
                <w:szCs w:val="18"/>
              </w:rPr>
              <w:t>Характеристики окружающей среды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D9D9D9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sz w:val="18"/>
                <w:szCs w:val="18"/>
              </w:rPr>
              <w:t>Рабочие условия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Температура – на высотах до 1800м.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От 0 до 40 ºC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Температура – на высотах до 3000м.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От 0 до 40 ºC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Температура – на высотах до 4000м.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От 0 до </w:t>
            </w:r>
            <w:r w:rsidRPr="00680DE1">
              <w:rPr>
                <w:rFonts w:ascii="Arial" w:hAnsi="Arial" w:cs="Arial"/>
                <w:sz w:val="18"/>
                <w:szCs w:val="18"/>
              </w:rPr>
              <w:t>3</w:t>
            </w:r>
            <w:r w:rsidRPr="00607F42">
              <w:rPr>
                <w:rFonts w:ascii="Arial" w:hAnsi="Arial" w:cs="Arial"/>
                <w:sz w:val="18"/>
                <w:szCs w:val="18"/>
              </w:rPr>
              <w:t>0 ºC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Температура – на высотах до 1800м, кратковременно (по 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NEBS</w:t>
            </w:r>
            <w:r w:rsidRPr="00607F4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От </w:t>
            </w:r>
            <w:r w:rsidRPr="00680DE1">
              <w:rPr>
                <w:rFonts w:ascii="Arial" w:hAnsi="Arial" w:cs="Arial"/>
                <w:sz w:val="18"/>
                <w:szCs w:val="18"/>
              </w:rPr>
              <w:t>-5</w:t>
            </w:r>
            <w:r w:rsidRPr="00607F42">
              <w:rPr>
                <w:rFonts w:ascii="Arial" w:hAnsi="Arial" w:cs="Arial"/>
                <w:sz w:val="18"/>
                <w:szCs w:val="18"/>
              </w:rPr>
              <w:t xml:space="preserve"> до + 50 ºC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Высота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4B31AD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000м.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Относительная влажность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4B31AD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="001341A0" w:rsidRPr="00607F42">
              <w:rPr>
                <w:rFonts w:ascii="Arial" w:hAnsi="Arial" w:cs="Arial"/>
                <w:sz w:val="18"/>
                <w:szCs w:val="18"/>
              </w:rPr>
              <w:t>% до 85%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Акустика: звуковое давление (ном./макс.)</w:t>
            </w:r>
          </w:p>
        </w:tc>
        <w:tc>
          <w:tcPr>
            <w:tcW w:w="6187" w:type="dxa"/>
            <w:shd w:val="clear" w:color="auto" w:fill="auto"/>
          </w:tcPr>
          <w:p w:rsidR="001341A0" w:rsidRPr="00680DE1" w:rsidRDefault="004B31AD" w:rsidP="00680D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54,4/67,4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дБА</w:t>
            </w:r>
            <w:proofErr w:type="spellEnd"/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lastRenderedPageBreak/>
              <w:t>Акустика: звуковая мощность (ном./макс.)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4B31AD" w:rsidP="00680D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62,6/74,5 дБА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sz w:val="18"/>
                <w:szCs w:val="18"/>
              </w:rPr>
              <w:t>Соответствие нормативным требованиям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Безопасность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UL 60950-1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CAN/CSA C22.2 No. 60950-1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EN 60950-1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AS/NZS 60950-1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IEC 60950-1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Электромагнитная совместимость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47 CFR,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часть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15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ICES-003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Класс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A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EN55022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Класс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A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CISPR22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Класс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A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AS/NZS 3548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Класс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A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VCCI V-3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CNS 13438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EN 300-386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EN 61000 (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невосприимчивость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EN 55024, CISPR 24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EN50082-1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Телекоммуникационные характеристики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TIA/EIA/IS-968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CS-03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ANSI T1.101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ITU-T G.823, G.824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IEEE 802.3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Директива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 xml:space="preserve"> RTTE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bCs/>
                <w:sz w:val="18"/>
                <w:szCs w:val="18"/>
              </w:rPr>
              <w:t>Размеры и вес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Минимальные размеры 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(В х Ш х Г), мм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05A86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88,9 x 438,2 x 469,9 мм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Масса с БП переменного тока (без модулей)</w:t>
            </w:r>
          </w:p>
        </w:tc>
        <w:tc>
          <w:tcPr>
            <w:tcW w:w="6187" w:type="dxa"/>
            <w:shd w:val="clear" w:color="auto" w:fill="auto"/>
          </w:tcPr>
          <w:p w:rsidR="001341A0" w:rsidRPr="004F122C" w:rsidRDefault="00B05A86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13,2 кг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Масса с питанием от 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POE</w:t>
            </w:r>
            <w:r w:rsidRPr="00607F42">
              <w:rPr>
                <w:rFonts w:ascii="Arial" w:hAnsi="Arial" w:cs="Arial"/>
                <w:sz w:val="18"/>
                <w:szCs w:val="18"/>
              </w:rPr>
              <w:t xml:space="preserve"> (без модулей)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05A86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13,6 кг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Номинальная масса в полной конфигурации</w:t>
            </w:r>
          </w:p>
        </w:tc>
        <w:tc>
          <w:tcPr>
            <w:tcW w:w="6187" w:type="dxa"/>
            <w:shd w:val="clear" w:color="auto" w:fill="auto"/>
          </w:tcPr>
          <w:p w:rsidR="001341A0" w:rsidRPr="00607F42" w:rsidRDefault="00B05A86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15,5 кг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bCs/>
                <w:sz w:val="18"/>
                <w:szCs w:val="18"/>
              </w:rPr>
              <w:t>Безопасность</w:t>
            </w:r>
          </w:p>
        </w:tc>
      </w:tr>
      <w:tr w:rsidR="001341A0" w:rsidRPr="00CC3AC6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Возможности безопасности</w:t>
            </w:r>
          </w:p>
        </w:tc>
        <w:tc>
          <w:tcPr>
            <w:tcW w:w="6187" w:type="dxa"/>
            <w:shd w:val="clear" w:color="auto" w:fill="auto"/>
          </w:tcPr>
          <w:p w:rsidR="001341A0" w:rsidRPr="00B05A86" w:rsidRDefault="001341A0" w:rsidP="00680DE1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B05A86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firewall protection, VPN support, MPLS support, Syslog support, IPv6 support, Class-Based Weighted Fair Queuing (CBWFQ), Weighted Random Early Detection (WRED)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Расширение возможностей шифрования путём использования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</w:rPr>
              <w:t>доп</w:t>
            </w:r>
            <w:proofErr w:type="gramStart"/>
            <w:r w:rsidRPr="00607F42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607F42">
              <w:rPr>
                <w:rFonts w:ascii="Arial" w:hAnsi="Arial" w:cs="Arial"/>
                <w:sz w:val="18"/>
                <w:szCs w:val="18"/>
              </w:rPr>
              <w:t>ицензий</w:t>
            </w:r>
            <w:proofErr w:type="spellEnd"/>
          </w:p>
        </w:tc>
        <w:tc>
          <w:tcPr>
            <w:tcW w:w="6187" w:type="dxa"/>
            <w:shd w:val="clear" w:color="auto" w:fill="auto"/>
          </w:tcPr>
          <w:p w:rsidR="001341A0" w:rsidRPr="00680DE1" w:rsidRDefault="001341A0" w:rsidP="00680DE1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spellStart"/>
            <w:r w:rsidRPr="00680D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IPSec</w:t>
            </w:r>
            <w:proofErr w:type="spellEnd"/>
            <w:r w:rsidRPr="00680D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/SSL VPN</w:t>
            </w:r>
            <w:r w:rsidRPr="00607F4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80D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Licensed</w:t>
            </w:r>
            <w:proofErr w:type="spellEnd"/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аксессуары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В комплекте</w:t>
            </w:r>
          </w:p>
        </w:tc>
        <w:tc>
          <w:tcPr>
            <w:tcW w:w="6187" w:type="dxa"/>
            <w:shd w:val="clear" w:color="auto" w:fill="auto"/>
          </w:tcPr>
          <w:p w:rsidR="001341A0" w:rsidRPr="00680DE1" w:rsidRDefault="001341A0" w:rsidP="00680DE1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80D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Кабель питания</w:t>
            </w:r>
          </w:p>
          <w:p w:rsidR="001341A0" w:rsidRPr="00680DE1" w:rsidRDefault="001341A0" w:rsidP="00680DE1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80D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Консольный кабель управления устройством</w:t>
            </w:r>
          </w:p>
          <w:p w:rsidR="001341A0" w:rsidRPr="00680DE1" w:rsidRDefault="001341A0" w:rsidP="00680DE1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80D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Комплект документов</w:t>
            </w:r>
          </w:p>
          <w:p w:rsidR="001341A0" w:rsidRPr="00680DE1" w:rsidRDefault="001341A0" w:rsidP="00680DE1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80D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Крепление для установки в стойку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1341A0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41A0">
              <w:rPr>
                <w:rFonts w:ascii="Arial" w:hAnsi="Arial" w:cs="Arial"/>
                <w:b/>
                <w:sz w:val="18"/>
                <w:szCs w:val="18"/>
              </w:rPr>
              <w:t>Дополнительно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sz w:val="18"/>
                <w:szCs w:val="18"/>
              </w:rPr>
              <w:t>Желательно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На передней панели должен быть </w:t>
            </w:r>
            <w:r w:rsidRPr="00680D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расположен</w:t>
            </w:r>
            <w:r w:rsidRPr="00607F42">
              <w:rPr>
                <w:rFonts w:ascii="Arial" w:hAnsi="Arial" w:cs="Arial"/>
                <w:sz w:val="18"/>
                <w:szCs w:val="18"/>
              </w:rPr>
              <w:t xml:space="preserve"> разъём для подключения электропитания, кнопка включения/выключения, </w:t>
            </w:r>
            <w:r w:rsidRPr="00607F42">
              <w:rPr>
                <w:rFonts w:ascii="Arial" w:hAnsi="Arial" w:cs="Arial"/>
                <w:sz w:val="18"/>
                <w:szCs w:val="18"/>
              </w:rPr>
              <w:lastRenderedPageBreak/>
              <w:t>светодиодные индикаторы работоспособности маршрутизатора, отображающие следующую информацию: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- Наличие питания на устройства (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AC</w:t>
            </w:r>
            <w:r w:rsidRPr="00607F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OK</w:t>
            </w:r>
            <w:r w:rsidRPr="00607F4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- Состояния системы (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System</w:t>
            </w:r>
            <w:r w:rsidRPr="00607F4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- Состояния активности устройства (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Action</w:t>
            </w:r>
            <w:r w:rsidRPr="00607F4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- Состояния наличия питания (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Power</w:t>
            </w:r>
            <w:r w:rsidRPr="00607F4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Over</w:t>
            </w:r>
            <w:r w:rsidRPr="00607F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Ethernet</w:t>
            </w:r>
            <w:r w:rsidRPr="00607F4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- Состояния системы питания (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Power</w:t>
            </w:r>
            <w:r w:rsidRPr="00607F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F42">
              <w:rPr>
                <w:rFonts w:ascii="Arial" w:hAnsi="Arial" w:cs="Arial"/>
                <w:sz w:val="18"/>
                <w:szCs w:val="18"/>
                <w:lang w:val="en-US"/>
              </w:rPr>
              <w:t>Supply</w:t>
            </w:r>
            <w:r w:rsidRPr="00607F4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341A0" w:rsidRP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- Наличия избыточности питания (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Redundant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Power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07F4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Supply</w:t>
            </w:r>
            <w:proofErr w:type="spellEnd"/>
            <w:r w:rsidRPr="00607F4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</w:t>
            </w:r>
          </w:p>
          <w:p w:rsid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 левой верхней части лицевой панели должен находиться логотип производителя.</w:t>
            </w:r>
          </w:p>
          <w:p w:rsidR="001341A0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 правой верхней части лицевой панели должно находиться наименование производителя и номер серии.</w:t>
            </w:r>
          </w:p>
          <w:p w:rsidR="001341A0" w:rsidRPr="00693869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Цвет лицевой панели – желателен в тёмных тонах с контрастными белыми элементами (логотип, производитель и серия).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sz w:val="18"/>
                <w:szCs w:val="18"/>
              </w:rPr>
              <w:t>Обязательно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Метал кейса должен быть прочным (не гнется).</w:t>
            </w:r>
          </w:p>
          <w:p w:rsidR="001341A0" w:rsidRPr="00607F42" w:rsidRDefault="001341A0" w:rsidP="0072100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 xml:space="preserve">Характеристики предлагаемого поставщиком </w:t>
            </w:r>
            <w:r w:rsidR="0072100E">
              <w:rPr>
                <w:rFonts w:ascii="Arial" w:hAnsi="Arial" w:cs="Arial"/>
                <w:sz w:val="18"/>
                <w:szCs w:val="18"/>
              </w:rPr>
              <w:t>оборудования</w:t>
            </w:r>
            <w:r w:rsidRPr="00607F42">
              <w:rPr>
                <w:rFonts w:ascii="Arial" w:hAnsi="Arial" w:cs="Arial"/>
                <w:sz w:val="18"/>
                <w:szCs w:val="18"/>
              </w:rPr>
              <w:t xml:space="preserve"> должны </w:t>
            </w:r>
            <w:r w:rsidRPr="00607F42">
              <w:rPr>
                <w:rFonts w:ascii="Arial" w:hAnsi="Arial" w:cs="Arial"/>
                <w:sz w:val="18"/>
                <w:szCs w:val="18"/>
                <w:u w:val="single"/>
              </w:rPr>
              <w:t>точно</w:t>
            </w:r>
            <w:r w:rsidRPr="00607F42">
              <w:rPr>
                <w:rFonts w:ascii="Arial" w:hAnsi="Arial" w:cs="Arial"/>
                <w:sz w:val="18"/>
                <w:szCs w:val="18"/>
              </w:rPr>
              <w:t xml:space="preserve"> совпадать с заявленными характеристиками или быть выше заявленных. </w:t>
            </w:r>
          </w:p>
        </w:tc>
      </w:tr>
      <w:tr w:rsidR="001341A0" w:rsidRPr="00607F42" w:rsidTr="001341A0">
        <w:tc>
          <w:tcPr>
            <w:tcW w:w="9085" w:type="dxa"/>
            <w:gridSpan w:val="2"/>
            <w:shd w:val="clear" w:color="auto" w:fill="BFBFBF"/>
          </w:tcPr>
          <w:p w:rsidR="001341A0" w:rsidRPr="00607F42" w:rsidRDefault="001341A0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F42">
              <w:rPr>
                <w:rFonts w:ascii="Arial" w:hAnsi="Arial" w:cs="Arial"/>
                <w:b/>
                <w:sz w:val="18"/>
                <w:szCs w:val="18"/>
              </w:rPr>
              <w:lastRenderedPageBreak/>
              <w:t>Требования к поставщику</w:t>
            </w:r>
          </w:p>
        </w:tc>
      </w:tr>
      <w:tr w:rsidR="001341A0" w:rsidRPr="00607F42" w:rsidTr="001341A0">
        <w:tc>
          <w:tcPr>
            <w:tcW w:w="2898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7" w:type="dxa"/>
            <w:shd w:val="clear" w:color="auto" w:fill="auto"/>
          </w:tcPr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Наличие всех необходимых лицензий и сертификатов на продажу данного рода оборудования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Наличие квалифицированного персонала</w:t>
            </w:r>
          </w:p>
          <w:p w:rsidR="001341A0" w:rsidRPr="00607F42" w:rsidRDefault="001341A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F42">
              <w:rPr>
                <w:rFonts w:ascii="Arial" w:hAnsi="Arial" w:cs="Arial"/>
                <w:sz w:val="18"/>
                <w:szCs w:val="18"/>
              </w:rPr>
              <w:t>Поставщик должен иметь возможность предоставить на тест предлагаемую модель роутера.</w:t>
            </w:r>
          </w:p>
        </w:tc>
      </w:tr>
      <w:tr w:rsidR="0029340A" w:rsidRPr="00607F42" w:rsidTr="0029340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0A" w:rsidRPr="00607F42" w:rsidRDefault="0029340A" w:rsidP="00E629F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0A" w:rsidRPr="00607F42" w:rsidRDefault="0029340A" w:rsidP="00E629F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комплект</w:t>
            </w:r>
          </w:p>
        </w:tc>
      </w:tr>
      <w:tr w:rsidR="0029340A" w:rsidRPr="00607F42" w:rsidTr="0029340A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0A" w:rsidRPr="0029340A" w:rsidRDefault="0029340A" w:rsidP="00E629F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9340A">
              <w:rPr>
                <w:rFonts w:ascii="Arial" w:hAnsi="Arial" w:cs="Arial"/>
                <w:sz w:val="18"/>
                <w:szCs w:val="18"/>
              </w:rPr>
              <w:t>Сумма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0A" w:rsidRPr="0029340A" w:rsidRDefault="0029340A" w:rsidP="00E629F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9340A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1 836 000</w:t>
            </w:r>
          </w:p>
        </w:tc>
      </w:tr>
    </w:tbl>
    <w:p w:rsidR="007F4093" w:rsidRPr="006E4AE8" w:rsidRDefault="007F4093" w:rsidP="007F4093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</w:rPr>
      </w:pPr>
      <w:bookmarkStart w:id="0" w:name="_GoBack"/>
      <w:bookmarkEnd w:id="0"/>
    </w:p>
    <w:sectPr w:rsidR="007F4093" w:rsidRPr="006E4AE8" w:rsidSect="00CC3AC6">
      <w:headerReference w:type="default" r:id="rId9"/>
      <w:footerReference w:type="even" r:id="rId10"/>
      <w:footerReference w:type="default" r:id="rId11"/>
      <w:pgSz w:w="11906" w:h="16838"/>
      <w:pgMar w:top="1135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56" w:rsidRDefault="00A81956">
      <w:r>
        <w:separator/>
      </w:r>
    </w:p>
  </w:endnote>
  <w:endnote w:type="continuationSeparator" w:id="0">
    <w:p w:rsidR="00A81956" w:rsidRDefault="00A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CF3949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56" w:rsidRDefault="00A81956">
      <w:r>
        <w:separator/>
      </w:r>
    </w:p>
  </w:footnote>
  <w:footnote w:type="continuationSeparator" w:id="0">
    <w:p w:rsidR="00A81956" w:rsidRDefault="00A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717CA"/>
    <w:multiLevelType w:val="hybridMultilevel"/>
    <w:tmpl w:val="741A9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B19DD"/>
    <w:multiLevelType w:val="hybridMultilevel"/>
    <w:tmpl w:val="AE4C2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B0285"/>
    <w:multiLevelType w:val="hybridMultilevel"/>
    <w:tmpl w:val="B5E49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351E1"/>
    <w:multiLevelType w:val="hybridMultilevel"/>
    <w:tmpl w:val="BCC6A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902E4"/>
    <w:multiLevelType w:val="hybridMultilevel"/>
    <w:tmpl w:val="4B58E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90061"/>
    <w:multiLevelType w:val="hybridMultilevel"/>
    <w:tmpl w:val="3AF8A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8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B6789"/>
    <w:multiLevelType w:val="hybridMultilevel"/>
    <w:tmpl w:val="9FDE8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31B5D"/>
    <w:multiLevelType w:val="hybridMultilevel"/>
    <w:tmpl w:val="0F405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45271"/>
    <w:multiLevelType w:val="hybridMultilevel"/>
    <w:tmpl w:val="A7DC2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18"/>
  </w:num>
  <w:num w:numId="5">
    <w:abstractNumId w:val="16"/>
  </w:num>
  <w:num w:numId="6">
    <w:abstractNumId w:val="21"/>
  </w:num>
  <w:num w:numId="7">
    <w:abstractNumId w:val="14"/>
  </w:num>
  <w:num w:numId="8">
    <w:abstractNumId w:val="7"/>
  </w:num>
  <w:num w:numId="9">
    <w:abstractNumId w:val="6"/>
  </w:num>
  <w:num w:numId="10">
    <w:abstractNumId w:val="12"/>
  </w:num>
  <w:num w:numId="11">
    <w:abstractNumId w:val="5"/>
  </w:num>
  <w:num w:numId="12">
    <w:abstractNumId w:val="25"/>
  </w:num>
  <w:num w:numId="13">
    <w:abstractNumId w:val="3"/>
  </w:num>
  <w:num w:numId="14">
    <w:abstractNumId w:val="19"/>
  </w:num>
  <w:num w:numId="15">
    <w:abstractNumId w:val="8"/>
  </w:num>
  <w:num w:numId="16">
    <w:abstractNumId w:val="20"/>
  </w:num>
  <w:num w:numId="17">
    <w:abstractNumId w:val="10"/>
  </w:num>
  <w:num w:numId="18">
    <w:abstractNumId w:val="13"/>
  </w:num>
  <w:num w:numId="19">
    <w:abstractNumId w:val="4"/>
  </w:num>
  <w:num w:numId="20">
    <w:abstractNumId w:val="11"/>
  </w:num>
  <w:num w:numId="21">
    <w:abstractNumId w:val="15"/>
  </w:num>
  <w:num w:numId="22">
    <w:abstractNumId w:val="23"/>
  </w:num>
  <w:num w:numId="23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2500"/>
    <w:rsid w:val="00005444"/>
    <w:rsid w:val="00005622"/>
    <w:rsid w:val="00013523"/>
    <w:rsid w:val="000150D2"/>
    <w:rsid w:val="000238EE"/>
    <w:rsid w:val="00043561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C6000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17A55"/>
    <w:rsid w:val="0012419E"/>
    <w:rsid w:val="001275B5"/>
    <w:rsid w:val="00132070"/>
    <w:rsid w:val="00132C01"/>
    <w:rsid w:val="00133466"/>
    <w:rsid w:val="001341A0"/>
    <w:rsid w:val="001375AD"/>
    <w:rsid w:val="001401A8"/>
    <w:rsid w:val="001460C8"/>
    <w:rsid w:val="00146F21"/>
    <w:rsid w:val="00156B25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9100C"/>
    <w:rsid w:val="00192062"/>
    <w:rsid w:val="00192607"/>
    <w:rsid w:val="00195DD9"/>
    <w:rsid w:val="00196FEA"/>
    <w:rsid w:val="001A642F"/>
    <w:rsid w:val="001A77B9"/>
    <w:rsid w:val="001A7B55"/>
    <w:rsid w:val="001C7228"/>
    <w:rsid w:val="001D3138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5BF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9340A"/>
    <w:rsid w:val="002A2580"/>
    <w:rsid w:val="002A3F53"/>
    <w:rsid w:val="002A41B8"/>
    <w:rsid w:val="002B04B9"/>
    <w:rsid w:val="002B4318"/>
    <w:rsid w:val="002B6D3B"/>
    <w:rsid w:val="002B7516"/>
    <w:rsid w:val="002C5716"/>
    <w:rsid w:val="002D30F6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53CB"/>
    <w:rsid w:val="003B0463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1DED"/>
    <w:rsid w:val="00432B20"/>
    <w:rsid w:val="004350DA"/>
    <w:rsid w:val="004418DB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661BC"/>
    <w:rsid w:val="00470587"/>
    <w:rsid w:val="00470D91"/>
    <w:rsid w:val="00471481"/>
    <w:rsid w:val="004744D4"/>
    <w:rsid w:val="004754ED"/>
    <w:rsid w:val="0048056F"/>
    <w:rsid w:val="004841D9"/>
    <w:rsid w:val="004844DD"/>
    <w:rsid w:val="00486AE2"/>
    <w:rsid w:val="004875E4"/>
    <w:rsid w:val="00490150"/>
    <w:rsid w:val="00490744"/>
    <w:rsid w:val="00496766"/>
    <w:rsid w:val="00496BEE"/>
    <w:rsid w:val="00497528"/>
    <w:rsid w:val="004A134E"/>
    <w:rsid w:val="004A1357"/>
    <w:rsid w:val="004A13D5"/>
    <w:rsid w:val="004A1A76"/>
    <w:rsid w:val="004A3D8A"/>
    <w:rsid w:val="004A3FC6"/>
    <w:rsid w:val="004A4650"/>
    <w:rsid w:val="004A7EEA"/>
    <w:rsid w:val="004B1505"/>
    <w:rsid w:val="004B1FED"/>
    <w:rsid w:val="004B31AD"/>
    <w:rsid w:val="004B5EED"/>
    <w:rsid w:val="004B7113"/>
    <w:rsid w:val="004C0466"/>
    <w:rsid w:val="004C16B1"/>
    <w:rsid w:val="004D07BF"/>
    <w:rsid w:val="004D2E57"/>
    <w:rsid w:val="004D33E3"/>
    <w:rsid w:val="004E7DC8"/>
    <w:rsid w:val="004F122C"/>
    <w:rsid w:val="004F22DF"/>
    <w:rsid w:val="004F3763"/>
    <w:rsid w:val="004F3991"/>
    <w:rsid w:val="0050205C"/>
    <w:rsid w:val="00506A9F"/>
    <w:rsid w:val="005076FE"/>
    <w:rsid w:val="005172D1"/>
    <w:rsid w:val="00517ACC"/>
    <w:rsid w:val="00517C63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33A4"/>
    <w:rsid w:val="005671D8"/>
    <w:rsid w:val="00572120"/>
    <w:rsid w:val="005732AA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5F7405"/>
    <w:rsid w:val="00605679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C59"/>
    <w:rsid w:val="006603BB"/>
    <w:rsid w:val="00664B26"/>
    <w:rsid w:val="006729DB"/>
    <w:rsid w:val="00677D66"/>
    <w:rsid w:val="00680DE1"/>
    <w:rsid w:val="0068158E"/>
    <w:rsid w:val="00684D52"/>
    <w:rsid w:val="00690DA8"/>
    <w:rsid w:val="00690F6E"/>
    <w:rsid w:val="006965DD"/>
    <w:rsid w:val="00696F3B"/>
    <w:rsid w:val="006A02EE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429A"/>
    <w:rsid w:val="00706ACD"/>
    <w:rsid w:val="0071158F"/>
    <w:rsid w:val="007123B7"/>
    <w:rsid w:val="007167C5"/>
    <w:rsid w:val="00717D70"/>
    <w:rsid w:val="00720FE3"/>
    <w:rsid w:val="0072100E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3C3C"/>
    <w:rsid w:val="0077620B"/>
    <w:rsid w:val="0078060F"/>
    <w:rsid w:val="0078085F"/>
    <w:rsid w:val="00781F30"/>
    <w:rsid w:val="00783809"/>
    <w:rsid w:val="007860B8"/>
    <w:rsid w:val="0078638B"/>
    <w:rsid w:val="00787651"/>
    <w:rsid w:val="00792DF7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6DED"/>
    <w:rsid w:val="007E0324"/>
    <w:rsid w:val="007E59DF"/>
    <w:rsid w:val="007E5ABB"/>
    <w:rsid w:val="007E7E6C"/>
    <w:rsid w:val="007F0ABD"/>
    <w:rsid w:val="007F4093"/>
    <w:rsid w:val="0080081D"/>
    <w:rsid w:val="00800DF3"/>
    <w:rsid w:val="008043BD"/>
    <w:rsid w:val="00811374"/>
    <w:rsid w:val="00820490"/>
    <w:rsid w:val="00822B18"/>
    <w:rsid w:val="00825AF4"/>
    <w:rsid w:val="008323D1"/>
    <w:rsid w:val="00834766"/>
    <w:rsid w:val="00837760"/>
    <w:rsid w:val="0084052A"/>
    <w:rsid w:val="00843D05"/>
    <w:rsid w:val="00853312"/>
    <w:rsid w:val="00853889"/>
    <w:rsid w:val="00857CF2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68F"/>
    <w:rsid w:val="00893E48"/>
    <w:rsid w:val="00894474"/>
    <w:rsid w:val="008A15EA"/>
    <w:rsid w:val="008A53B0"/>
    <w:rsid w:val="008A5CE1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516B"/>
    <w:rsid w:val="0094210A"/>
    <w:rsid w:val="00947943"/>
    <w:rsid w:val="009543D1"/>
    <w:rsid w:val="00954C02"/>
    <w:rsid w:val="0095660B"/>
    <w:rsid w:val="00960570"/>
    <w:rsid w:val="009612A7"/>
    <w:rsid w:val="00962420"/>
    <w:rsid w:val="009709B9"/>
    <w:rsid w:val="00971F8C"/>
    <w:rsid w:val="00976677"/>
    <w:rsid w:val="00977736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26084"/>
    <w:rsid w:val="00A434B7"/>
    <w:rsid w:val="00A46651"/>
    <w:rsid w:val="00A507E8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03E9"/>
    <w:rsid w:val="00A72388"/>
    <w:rsid w:val="00A7370C"/>
    <w:rsid w:val="00A75CC1"/>
    <w:rsid w:val="00A7741F"/>
    <w:rsid w:val="00A81956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B0011"/>
    <w:rsid w:val="00AB09C6"/>
    <w:rsid w:val="00AB6400"/>
    <w:rsid w:val="00AC056E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5A86"/>
    <w:rsid w:val="00B06C62"/>
    <w:rsid w:val="00B155A8"/>
    <w:rsid w:val="00B17A16"/>
    <w:rsid w:val="00B2139C"/>
    <w:rsid w:val="00B2297F"/>
    <w:rsid w:val="00B23E70"/>
    <w:rsid w:val="00B26705"/>
    <w:rsid w:val="00B27E29"/>
    <w:rsid w:val="00B32CAA"/>
    <w:rsid w:val="00B345EB"/>
    <w:rsid w:val="00B43552"/>
    <w:rsid w:val="00B4738B"/>
    <w:rsid w:val="00B51113"/>
    <w:rsid w:val="00B5588D"/>
    <w:rsid w:val="00B57DA0"/>
    <w:rsid w:val="00B61E9C"/>
    <w:rsid w:val="00B76B67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C77"/>
    <w:rsid w:val="00BD0E6D"/>
    <w:rsid w:val="00BD418A"/>
    <w:rsid w:val="00BD4648"/>
    <w:rsid w:val="00BD738B"/>
    <w:rsid w:val="00BF2A9E"/>
    <w:rsid w:val="00BF7078"/>
    <w:rsid w:val="00C13500"/>
    <w:rsid w:val="00C20E66"/>
    <w:rsid w:val="00C2251D"/>
    <w:rsid w:val="00C225F4"/>
    <w:rsid w:val="00C25890"/>
    <w:rsid w:val="00C25C10"/>
    <w:rsid w:val="00C2788D"/>
    <w:rsid w:val="00C3404D"/>
    <w:rsid w:val="00C34750"/>
    <w:rsid w:val="00C34D5D"/>
    <w:rsid w:val="00C40038"/>
    <w:rsid w:val="00C42122"/>
    <w:rsid w:val="00C508E9"/>
    <w:rsid w:val="00C5235E"/>
    <w:rsid w:val="00C60394"/>
    <w:rsid w:val="00C62700"/>
    <w:rsid w:val="00C64813"/>
    <w:rsid w:val="00C65562"/>
    <w:rsid w:val="00C70CCA"/>
    <w:rsid w:val="00C722D8"/>
    <w:rsid w:val="00C72721"/>
    <w:rsid w:val="00C77503"/>
    <w:rsid w:val="00C779CF"/>
    <w:rsid w:val="00C8559D"/>
    <w:rsid w:val="00C90F7B"/>
    <w:rsid w:val="00C97FF8"/>
    <w:rsid w:val="00CA0649"/>
    <w:rsid w:val="00CA3EC5"/>
    <w:rsid w:val="00CB0609"/>
    <w:rsid w:val="00CB2E7C"/>
    <w:rsid w:val="00CB5554"/>
    <w:rsid w:val="00CC14D3"/>
    <w:rsid w:val="00CC1B06"/>
    <w:rsid w:val="00CC300A"/>
    <w:rsid w:val="00CC3AC6"/>
    <w:rsid w:val="00CC5C9E"/>
    <w:rsid w:val="00CD1F16"/>
    <w:rsid w:val="00CD23C6"/>
    <w:rsid w:val="00CE1B20"/>
    <w:rsid w:val="00CF10D1"/>
    <w:rsid w:val="00CF35F2"/>
    <w:rsid w:val="00CF3949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5AA9"/>
    <w:rsid w:val="00D364B1"/>
    <w:rsid w:val="00D50480"/>
    <w:rsid w:val="00D65AC3"/>
    <w:rsid w:val="00D6713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3F31"/>
    <w:rsid w:val="00DE4144"/>
    <w:rsid w:val="00DE576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3E98"/>
    <w:rsid w:val="00E464C1"/>
    <w:rsid w:val="00E475E4"/>
    <w:rsid w:val="00E47995"/>
    <w:rsid w:val="00E50F70"/>
    <w:rsid w:val="00E5678B"/>
    <w:rsid w:val="00E57C7D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C00"/>
    <w:rsid w:val="00E93DC3"/>
    <w:rsid w:val="00E97465"/>
    <w:rsid w:val="00E97C8B"/>
    <w:rsid w:val="00EA44E2"/>
    <w:rsid w:val="00EA4DB7"/>
    <w:rsid w:val="00EA71B0"/>
    <w:rsid w:val="00EB1DA4"/>
    <w:rsid w:val="00EB276C"/>
    <w:rsid w:val="00EC1DEA"/>
    <w:rsid w:val="00EC2B3B"/>
    <w:rsid w:val="00EC32BE"/>
    <w:rsid w:val="00ED25FF"/>
    <w:rsid w:val="00ED3765"/>
    <w:rsid w:val="00ED677B"/>
    <w:rsid w:val="00EE47A5"/>
    <w:rsid w:val="00EE7CBC"/>
    <w:rsid w:val="00EF15BE"/>
    <w:rsid w:val="00EF28B9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365"/>
    <w:rsid w:val="00F3650E"/>
    <w:rsid w:val="00F36A36"/>
    <w:rsid w:val="00F36AAD"/>
    <w:rsid w:val="00F36C67"/>
    <w:rsid w:val="00F40605"/>
    <w:rsid w:val="00F50823"/>
    <w:rsid w:val="00F53B26"/>
    <w:rsid w:val="00F55A7D"/>
    <w:rsid w:val="00F61688"/>
    <w:rsid w:val="00F6484B"/>
    <w:rsid w:val="00F6781B"/>
    <w:rsid w:val="00F72639"/>
    <w:rsid w:val="00F72EBB"/>
    <w:rsid w:val="00F743C3"/>
    <w:rsid w:val="00F762F9"/>
    <w:rsid w:val="00F84871"/>
    <w:rsid w:val="00F877E6"/>
    <w:rsid w:val="00F90F81"/>
    <w:rsid w:val="00F92AA0"/>
    <w:rsid w:val="00F9465B"/>
    <w:rsid w:val="00FB2882"/>
    <w:rsid w:val="00FB38B4"/>
    <w:rsid w:val="00FB5741"/>
    <w:rsid w:val="00FB5E1F"/>
    <w:rsid w:val="00FC0151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964"/>
    <w:rsid w:val="00FF2ABE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A703E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05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A703E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05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CC85-0D63-4365-B61D-63DAF0B2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6</cp:revision>
  <cp:lastPrinted>2015-07-21T06:34:00Z</cp:lastPrinted>
  <dcterms:created xsi:type="dcterms:W3CDTF">2017-05-15T03:52:00Z</dcterms:created>
  <dcterms:modified xsi:type="dcterms:W3CDTF">2017-05-15T11:26:00Z</dcterms:modified>
</cp:coreProperties>
</file>