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A4" w:rsidRPr="00CD1F14" w:rsidRDefault="001620A4" w:rsidP="001620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СПЕЦИФИКАЦИЯ</w:t>
      </w:r>
    </w:p>
    <w:tbl>
      <w:tblPr>
        <w:tblpPr w:leftFromText="180" w:rightFromText="180" w:horzAnchor="margin" w:tblpY="1255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6"/>
        <w:gridCol w:w="1585"/>
        <w:gridCol w:w="1025"/>
        <w:gridCol w:w="1398"/>
        <w:gridCol w:w="3169"/>
      </w:tblGrid>
      <w:tr w:rsidR="001620A4" w:rsidRPr="00547A94" w:rsidTr="001620A4">
        <w:trPr>
          <w:trHeight w:val="392"/>
          <w:tblHeader/>
        </w:trPr>
        <w:tc>
          <w:tcPr>
            <w:tcW w:w="561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1956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Наименование Товара</w:t>
            </w:r>
          </w:p>
        </w:tc>
        <w:tc>
          <w:tcPr>
            <w:tcW w:w="1585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Ц</w:t>
            </w:r>
            <w:proofErr w:type="spellStart"/>
            <w:r>
              <w:rPr>
                <w:rFonts w:ascii="Arial" w:hAnsi="Arial"/>
              </w:rPr>
              <w:t>ена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за единицу, тенге</w:t>
            </w:r>
            <w:r>
              <w:rPr>
                <w:rFonts w:ascii="Arial" w:hAnsi="Arial"/>
              </w:rPr>
              <w:t>, без учета НДС</w:t>
            </w:r>
          </w:p>
        </w:tc>
        <w:tc>
          <w:tcPr>
            <w:tcW w:w="1025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Кол</w:t>
            </w:r>
            <w:r>
              <w:rPr>
                <w:rFonts w:ascii="Arial" w:hAnsi="Arial"/>
              </w:rPr>
              <w:t>-</w:t>
            </w:r>
            <w:r w:rsidRPr="00547A94">
              <w:rPr>
                <w:rFonts w:ascii="Arial" w:hAnsi="Arial"/>
              </w:rPr>
              <w:t>во</w:t>
            </w:r>
            <w:r>
              <w:rPr>
                <w:rFonts w:ascii="Arial" w:hAnsi="Arial"/>
              </w:rPr>
              <w:t>, шт.</w:t>
            </w:r>
          </w:p>
        </w:tc>
        <w:tc>
          <w:tcPr>
            <w:tcW w:w="1398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С</w:t>
            </w:r>
            <w:proofErr w:type="spellStart"/>
            <w:r w:rsidRPr="00547A94">
              <w:rPr>
                <w:rFonts w:ascii="Arial" w:hAnsi="Arial"/>
              </w:rPr>
              <w:t>умма</w:t>
            </w:r>
            <w:proofErr w:type="spellEnd"/>
            <w:r>
              <w:rPr>
                <w:rFonts w:ascii="Arial" w:hAnsi="Arial"/>
              </w:rPr>
              <w:t>, тенге, без учета НДС</w:t>
            </w:r>
          </w:p>
        </w:tc>
        <w:tc>
          <w:tcPr>
            <w:tcW w:w="3169" w:type="dxa"/>
            <w:shd w:val="clear" w:color="auto" w:fill="C0C0C0"/>
            <w:vAlign w:val="center"/>
          </w:tcPr>
          <w:p w:rsidR="001620A4" w:rsidRPr="00547A94" w:rsidRDefault="001620A4" w:rsidP="001620A4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Характеристика </w:t>
            </w:r>
            <w:r w:rsidRPr="00547A94">
              <w:rPr>
                <w:rFonts w:ascii="Arial" w:hAnsi="Arial"/>
              </w:rPr>
              <w:t>Товара</w:t>
            </w:r>
          </w:p>
        </w:tc>
      </w:tr>
      <w:tr w:rsidR="001620A4" w:rsidRPr="00547A94" w:rsidTr="001620A4">
        <w:tc>
          <w:tcPr>
            <w:tcW w:w="561" w:type="dxa"/>
          </w:tcPr>
          <w:p w:rsidR="001620A4" w:rsidRDefault="001620A4" w:rsidP="001620A4">
            <w:pPr>
              <w:pStyle w:val="a5"/>
              <w:spacing w:before="60" w:after="60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:rsidR="001620A4" w:rsidRDefault="001620A4" w:rsidP="001620A4">
            <w:pPr>
              <w:pStyle w:val="a5"/>
              <w:spacing w:before="60" w:after="60"/>
              <w:jc w:val="both"/>
            </w:pPr>
            <w:proofErr w:type="spellStart"/>
            <w:r w:rsidRPr="00162FA3">
              <w:t>Брендированная</w:t>
            </w:r>
            <w:proofErr w:type="spellEnd"/>
            <w:r w:rsidRPr="00162FA3">
              <w:t xml:space="preserve"> папка</w:t>
            </w:r>
          </w:p>
        </w:tc>
        <w:tc>
          <w:tcPr>
            <w:tcW w:w="1585" w:type="dxa"/>
            <w:shd w:val="clear" w:color="auto" w:fill="auto"/>
          </w:tcPr>
          <w:p w:rsidR="001620A4" w:rsidRDefault="001620A4" w:rsidP="001620A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350</w:t>
            </w:r>
          </w:p>
        </w:tc>
        <w:tc>
          <w:tcPr>
            <w:tcW w:w="1025" w:type="dxa"/>
            <w:shd w:val="clear" w:color="auto" w:fill="auto"/>
          </w:tcPr>
          <w:p w:rsidR="001620A4" w:rsidRDefault="001620A4" w:rsidP="001620A4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1398" w:type="dxa"/>
          </w:tcPr>
          <w:p w:rsidR="001620A4" w:rsidRDefault="001620A4" w:rsidP="001620A4">
            <w:pPr>
              <w:spacing w:before="60" w:after="60"/>
              <w:ind w:hanging="18"/>
              <w:jc w:val="center"/>
              <w:rPr>
                <w:rFonts w:cs="Arial"/>
              </w:rPr>
            </w:pPr>
            <w:r>
              <w:rPr>
                <w:rFonts w:cs="Arial"/>
              </w:rPr>
              <w:t>175 000</w:t>
            </w:r>
          </w:p>
        </w:tc>
        <w:tc>
          <w:tcPr>
            <w:tcW w:w="3169" w:type="dxa"/>
            <w:shd w:val="clear" w:color="auto" w:fill="auto"/>
          </w:tcPr>
          <w:p w:rsidR="001620A4" w:rsidRDefault="001620A4" w:rsidP="001620A4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П</w:t>
            </w:r>
            <w:r w:rsidRPr="00FD457F">
              <w:rPr>
                <w:rFonts w:cs="Arial"/>
              </w:rPr>
              <w:t>редостав</w:t>
            </w:r>
            <w:r>
              <w:rPr>
                <w:rFonts w:cs="Arial"/>
              </w:rPr>
              <w:t>ление Подрядчиком</w:t>
            </w:r>
            <w:r w:rsidRPr="00FD457F">
              <w:rPr>
                <w:rFonts w:cs="Arial"/>
              </w:rPr>
              <w:t xml:space="preserve"> образца идентичной продукции по характеристикам вместе с заявкой</w:t>
            </w:r>
            <w:r>
              <w:rPr>
                <w:rFonts w:cs="Arial"/>
              </w:rPr>
              <w:t>.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>Формат: А</w:t>
            </w:r>
            <w:proofErr w:type="gramStart"/>
            <w:r w:rsidRPr="00162FA3">
              <w:rPr>
                <w:rFonts w:cs="Arial"/>
              </w:rPr>
              <w:t>4</w:t>
            </w:r>
            <w:proofErr w:type="gramEnd"/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 xml:space="preserve">Тип: </w:t>
            </w:r>
            <w:proofErr w:type="gramStart"/>
            <w:r w:rsidRPr="00162FA3">
              <w:rPr>
                <w:rFonts w:cs="Arial"/>
              </w:rPr>
              <w:t>цель</w:t>
            </w:r>
            <w:bookmarkStart w:id="0" w:name="_GoBack"/>
            <w:bookmarkEnd w:id="0"/>
            <w:r w:rsidRPr="00162FA3">
              <w:rPr>
                <w:rFonts w:cs="Arial"/>
              </w:rPr>
              <w:t>нокроеная</w:t>
            </w:r>
            <w:proofErr w:type="gramEnd"/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 xml:space="preserve">Способ печати: </w:t>
            </w:r>
            <w:proofErr w:type="gramStart"/>
            <w:r w:rsidRPr="00162FA3">
              <w:rPr>
                <w:rFonts w:cs="Arial"/>
              </w:rPr>
              <w:t>офсетная</w:t>
            </w:r>
            <w:proofErr w:type="gramEnd"/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>Обложка: 2 страницы с цветной односторонней печатью</w:t>
            </w:r>
            <w:r>
              <w:rPr>
                <w:rFonts w:cs="Arial"/>
              </w:rPr>
              <w:t>.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>Внутренний блок: односторонняя печать в градациях серого цвета</w:t>
            </w:r>
            <w:r>
              <w:rPr>
                <w:rFonts w:cs="Arial"/>
              </w:rPr>
              <w:t>.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proofErr w:type="spellStart"/>
            <w:r w:rsidRPr="00162FA3">
              <w:rPr>
                <w:rFonts w:cs="Arial"/>
              </w:rPr>
              <w:t>Препресс</w:t>
            </w:r>
            <w:proofErr w:type="spellEnd"/>
            <w:r w:rsidRPr="00162FA3">
              <w:rPr>
                <w:rFonts w:cs="Arial"/>
              </w:rPr>
              <w:t>: 1+0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>Бумага для обложки: 300 гр.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>Толщина корешка: 7 мм.</w:t>
            </w:r>
          </w:p>
          <w:p w:rsidR="001620A4" w:rsidRPr="00162FA3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 xml:space="preserve">Дополнительные элементы: карман с одной стороны с прорезями для визитки, серебристое тиснение на лицевой части, полное </w:t>
            </w:r>
            <w:proofErr w:type="spellStart"/>
            <w:r w:rsidRPr="00162FA3">
              <w:rPr>
                <w:rFonts w:cs="Arial"/>
              </w:rPr>
              <w:t>ламинирование</w:t>
            </w:r>
            <w:proofErr w:type="spellEnd"/>
            <w:r w:rsidRPr="00162FA3">
              <w:rPr>
                <w:rFonts w:cs="Arial"/>
              </w:rPr>
              <w:t xml:space="preserve"> матовой пленкой лицевой и задней частей, логотип с выборочным лакированием (UV-лак).</w:t>
            </w:r>
          </w:p>
          <w:p w:rsidR="001620A4" w:rsidRDefault="001620A4" w:rsidP="001620A4">
            <w:pPr>
              <w:spacing w:after="120"/>
              <w:rPr>
                <w:rFonts w:cs="Arial"/>
              </w:rPr>
            </w:pPr>
            <w:r w:rsidRPr="00162FA3">
              <w:rPr>
                <w:rFonts w:cs="Arial"/>
              </w:rPr>
              <w:t>Дополнительные работы: изготовление ножа, высечка</w:t>
            </w:r>
            <w:r>
              <w:rPr>
                <w:rFonts w:cs="Arial"/>
              </w:rPr>
              <w:t>.</w:t>
            </w:r>
          </w:p>
        </w:tc>
      </w:tr>
    </w:tbl>
    <w:p w:rsidR="00A60FFB" w:rsidRDefault="00A60FFB" w:rsidP="001620A4"/>
    <w:sectPr w:rsidR="00A6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20"/>
    <w:rsid w:val="000D2220"/>
    <w:rsid w:val="001620A4"/>
    <w:rsid w:val="00A6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A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1620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1620A4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1620A4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1620A4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1620A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A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1620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1620A4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1620A4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1620A4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1620A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2016-09-14T08:42:00Z</dcterms:created>
  <dcterms:modified xsi:type="dcterms:W3CDTF">2016-09-14T08:43:00Z</dcterms:modified>
</cp:coreProperties>
</file>