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78F76" w14:textId="77777777" w:rsidR="00B57178" w:rsidRPr="00B57178" w:rsidRDefault="00B57178" w:rsidP="00B57178">
      <w:pPr>
        <w:widowControl w:val="0"/>
        <w:tabs>
          <w:tab w:val="left" w:pos="7470"/>
        </w:tabs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pacing w:val="20"/>
          <w:sz w:val="20"/>
          <w:szCs w:val="20"/>
          <w:lang w:eastAsia="ru-RU"/>
        </w:rPr>
      </w:pPr>
      <w:r w:rsidRPr="00B57178">
        <w:rPr>
          <w:rFonts w:ascii="Arial" w:eastAsia="Times New Roman" w:hAnsi="Arial" w:cs="Arial"/>
          <w:b/>
          <w:spacing w:val="20"/>
          <w:sz w:val="20"/>
          <w:szCs w:val="20"/>
          <w:lang w:eastAsia="ru-RU"/>
        </w:rPr>
        <w:t>ТЕХНИКАЛЫҚ СИПАТТАМА</w:t>
      </w:r>
    </w:p>
    <w:p w14:paraId="10775C04" w14:textId="67C5E81F" w:rsidR="00B57178" w:rsidRPr="00B57178" w:rsidRDefault="00B57178" w:rsidP="00B57178">
      <w:pPr>
        <w:widowControl w:val="0"/>
        <w:tabs>
          <w:tab w:val="left" w:pos="7470"/>
        </w:tabs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pacing w:val="20"/>
          <w:sz w:val="20"/>
          <w:szCs w:val="20"/>
          <w:lang w:eastAsia="ru-RU"/>
        </w:rPr>
      </w:pPr>
      <w:r w:rsidRPr="00B57178">
        <w:rPr>
          <w:rFonts w:ascii="Arial" w:eastAsia="Times New Roman" w:hAnsi="Arial" w:cs="Arial"/>
          <w:b/>
          <w:spacing w:val="20"/>
          <w:sz w:val="20"/>
          <w:szCs w:val="20"/>
          <w:lang w:eastAsia="ru-RU"/>
        </w:rPr>
        <w:t>TABLEAU</w:t>
      </w:r>
      <w:r w:rsidRPr="00B57178">
        <w:rPr>
          <w:rFonts w:ascii="Arial" w:eastAsia="Times New Roman" w:hAnsi="Arial" w:cs="Arial"/>
          <w:b/>
          <w:spacing w:val="20"/>
          <w:sz w:val="20"/>
          <w:szCs w:val="20"/>
          <w:lang w:eastAsia="ru-RU"/>
        </w:rPr>
        <w:t xml:space="preserve"> </w:t>
      </w:r>
      <w:proofErr w:type="spellStart"/>
      <w:r w:rsidRPr="00B57178">
        <w:rPr>
          <w:rFonts w:ascii="Arial" w:eastAsia="Times New Roman" w:hAnsi="Arial" w:cs="Arial"/>
          <w:b/>
          <w:spacing w:val="20"/>
          <w:sz w:val="20"/>
          <w:szCs w:val="20"/>
          <w:lang w:eastAsia="ru-RU"/>
        </w:rPr>
        <w:t>бағдарламалық</w:t>
      </w:r>
      <w:proofErr w:type="spellEnd"/>
      <w:r w:rsidRPr="00B57178">
        <w:rPr>
          <w:rFonts w:ascii="Arial" w:eastAsia="Times New Roman" w:hAnsi="Arial" w:cs="Arial"/>
          <w:b/>
          <w:spacing w:val="20"/>
          <w:sz w:val="20"/>
          <w:szCs w:val="20"/>
          <w:lang w:eastAsia="ru-RU"/>
        </w:rPr>
        <w:t xml:space="preserve"> </w:t>
      </w:r>
      <w:proofErr w:type="spellStart"/>
      <w:r w:rsidRPr="00B57178">
        <w:rPr>
          <w:rFonts w:ascii="Arial" w:eastAsia="Times New Roman" w:hAnsi="Arial" w:cs="Arial"/>
          <w:b/>
          <w:spacing w:val="20"/>
          <w:sz w:val="20"/>
          <w:szCs w:val="20"/>
          <w:lang w:eastAsia="ru-RU"/>
        </w:rPr>
        <w:t>жасақтамасы</w:t>
      </w:r>
      <w:proofErr w:type="spellEnd"/>
    </w:p>
    <w:p w14:paraId="4E11B721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</w:p>
    <w:p w14:paraId="18AB573D" w14:textId="77777777" w:rsidR="00B57178" w:rsidRPr="00B57178" w:rsidRDefault="00B57178" w:rsidP="00B57178">
      <w:pPr>
        <w:pStyle w:val="a3"/>
        <w:spacing w:after="120"/>
        <w:ind w:left="432" w:hanging="432"/>
        <w:jc w:val="center"/>
        <w:rPr>
          <w:rFonts w:ascii="Arial" w:hAnsi="Arial" w:cs="Arial"/>
          <w:b/>
          <w:color w:val="006600"/>
          <w:sz w:val="20"/>
          <w:szCs w:val="20"/>
        </w:rPr>
      </w:pPr>
      <w:r w:rsidRPr="00B57178">
        <w:rPr>
          <w:rFonts w:ascii="Arial" w:hAnsi="Arial" w:cs="Arial"/>
          <w:b/>
          <w:color w:val="006600"/>
          <w:sz w:val="20"/>
          <w:szCs w:val="20"/>
        </w:rPr>
        <w:t>1. ЖАЛПЫ МӘЛІМЕТТЕР</w:t>
      </w:r>
    </w:p>
    <w:p w14:paraId="003E885F" w14:textId="77777777" w:rsidR="00B57178" w:rsidRPr="00B57178" w:rsidRDefault="00B57178" w:rsidP="00B57178">
      <w:pPr>
        <w:spacing w:after="12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proofErr w:type="spellStart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>Бұл</w:t>
      </w:r>
      <w:proofErr w:type="spellEnd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proofErr w:type="spellStart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>техникалық</w:t>
      </w:r>
      <w:proofErr w:type="spellEnd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proofErr w:type="spellStart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>сипаттама</w:t>
      </w:r>
      <w:proofErr w:type="spellEnd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proofErr w:type="spellStart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>tableau</w:t>
      </w:r>
      <w:proofErr w:type="spellEnd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proofErr w:type="spellStart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>бағдарламалық</w:t>
      </w:r>
      <w:proofErr w:type="spellEnd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proofErr w:type="spellStart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>өніміне</w:t>
      </w:r>
      <w:proofErr w:type="spellEnd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proofErr w:type="spellStart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>қойылатын</w:t>
      </w:r>
      <w:proofErr w:type="spellEnd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proofErr w:type="spellStart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>талаптарды</w:t>
      </w:r>
      <w:proofErr w:type="spellEnd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proofErr w:type="spellStart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>сипаттайды</w:t>
      </w:r>
      <w:proofErr w:type="spellEnd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, </w:t>
      </w:r>
      <w:proofErr w:type="spellStart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>бұл</w:t>
      </w:r>
      <w:proofErr w:type="spellEnd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proofErr w:type="spellStart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>қысқа</w:t>
      </w:r>
      <w:proofErr w:type="spellEnd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proofErr w:type="spellStart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>мерзімде</w:t>
      </w:r>
      <w:proofErr w:type="spellEnd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proofErr w:type="spellStart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>үлкен</w:t>
      </w:r>
      <w:proofErr w:type="spellEnd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proofErr w:type="spellStart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>ақпарат</w:t>
      </w:r>
      <w:proofErr w:type="spellEnd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proofErr w:type="spellStart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>массивтерін</w:t>
      </w:r>
      <w:proofErr w:type="spellEnd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proofErr w:type="spellStart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>терең</w:t>
      </w:r>
      <w:proofErr w:type="spellEnd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proofErr w:type="spellStart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>және</w:t>
      </w:r>
      <w:proofErr w:type="spellEnd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proofErr w:type="spellStart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>жан-жақты</w:t>
      </w:r>
      <w:proofErr w:type="spellEnd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proofErr w:type="spellStart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>талдауға</w:t>
      </w:r>
      <w:proofErr w:type="spellEnd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proofErr w:type="spellStart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>мүмкіндік</w:t>
      </w:r>
      <w:proofErr w:type="spellEnd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proofErr w:type="spellStart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>беретін</w:t>
      </w:r>
      <w:proofErr w:type="spellEnd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proofErr w:type="spellStart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>интерактивті</w:t>
      </w:r>
      <w:proofErr w:type="spellEnd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аналитика </w:t>
      </w:r>
      <w:proofErr w:type="spellStart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>жүйесі</w:t>
      </w:r>
      <w:proofErr w:type="spellEnd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. </w:t>
      </w:r>
      <w:proofErr w:type="spellStart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>Жүйенің</w:t>
      </w:r>
      <w:proofErr w:type="spellEnd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proofErr w:type="spellStart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>қысқаша</w:t>
      </w:r>
      <w:proofErr w:type="spellEnd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proofErr w:type="spellStart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>атауы-интерактивті</w:t>
      </w:r>
      <w:proofErr w:type="spellEnd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бизнес-</w:t>
      </w:r>
      <w:proofErr w:type="spellStart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>талдау</w:t>
      </w:r>
      <w:proofErr w:type="spellEnd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proofErr w:type="spellStart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>жүйесі</w:t>
      </w:r>
      <w:proofErr w:type="spellEnd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(</w:t>
      </w:r>
      <w:proofErr w:type="spellStart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>бұдан</w:t>
      </w:r>
      <w:proofErr w:type="spellEnd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proofErr w:type="spellStart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>әрі-жүйе</w:t>
      </w:r>
      <w:proofErr w:type="spellEnd"/>
      <w:r w:rsidRPr="00B57178">
        <w:rPr>
          <w:rFonts w:ascii="Arial" w:eastAsia="Times New Roman" w:hAnsi="Arial" w:cs="Arial"/>
          <w:bCs/>
          <w:sz w:val="20"/>
          <w:szCs w:val="20"/>
          <w:lang w:eastAsia="ru-RU"/>
        </w:rPr>
        <w:t>).</w:t>
      </w:r>
    </w:p>
    <w:p w14:paraId="7A024361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</w:p>
    <w:p w14:paraId="43DFDA26" w14:textId="77777777" w:rsidR="00B57178" w:rsidRPr="00B57178" w:rsidRDefault="00B57178" w:rsidP="00B57178">
      <w:pPr>
        <w:pStyle w:val="a3"/>
        <w:spacing w:after="120"/>
        <w:ind w:left="432" w:hanging="432"/>
        <w:jc w:val="center"/>
        <w:rPr>
          <w:rFonts w:ascii="Arial" w:hAnsi="Arial" w:cs="Arial"/>
          <w:b/>
          <w:color w:val="006600"/>
          <w:sz w:val="20"/>
          <w:szCs w:val="20"/>
        </w:rPr>
      </w:pPr>
      <w:r w:rsidRPr="00B57178">
        <w:rPr>
          <w:rFonts w:ascii="Arial" w:hAnsi="Arial" w:cs="Arial"/>
          <w:b/>
          <w:color w:val="006600"/>
          <w:sz w:val="20"/>
          <w:szCs w:val="20"/>
        </w:rPr>
        <w:t>2. ЖҮЙЕНІҢ МАҚСАТТАРЫ МЕН МАҚСАТТАРЫ</w:t>
      </w:r>
    </w:p>
    <w:p w14:paraId="7DC0BA0B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B57178">
        <w:rPr>
          <w:rFonts w:ascii="Arial" w:hAnsi="Arial" w:cs="Arial"/>
          <w:sz w:val="20"/>
          <w:szCs w:val="20"/>
        </w:rPr>
        <w:t>Жүйе-бұл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бизнес-аналитика мен </w:t>
      </w:r>
      <w:proofErr w:type="spellStart"/>
      <w:r w:rsidRPr="00B57178">
        <w:rPr>
          <w:rFonts w:ascii="Arial" w:hAnsi="Arial" w:cs="Arial"/>
          <w:sz w:val="20"/>
          <w:szCs w:val="20"/>
        </w:rPr>
        <w:t>визуалды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есеп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беру </w:t>
      </w:r>
      <w:proofErr w:type="spellStart"/>
      <w:r w:rsidRPr="00B57178">
        <w:rPr>
          <w:rFonts w:ascii="Arial" w:hAnsi="Arial" w:cs="Arial"/>
          <w:sz w:val="20"/>
          <w:szCs w:val="20"/>
        </w:rPr>
        <w:t>үшін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қолданылатын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визуализация </w:t>
      </w:r>
      <w:proofErr w:type="spellStart"/>
      <w:r w:rsidRPr="00B57178">
        <w:rPr>
          <w:rFonts w:ascii="Arial" w:hAnsi="Arial" w:cs="Arial"/>
          <w:sz w:val="20"/>
          <w:szCs w:val="20"/>
        </w:rPr>
        <w:t>және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деректерді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өңдеу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өнімдерінің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сериясы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B57178">
        <w:rPr>
          <w:rFonts w:ascii="Arial" w:hAnsi="Arial" w:cs="Arial"/>
          <w:sz w:val="20"/>
          <w:szCs w:val="20"/>
        </w:rPr>
        <w:t>Жүйе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B57178">
        <w:rPr>
          <w:rFonts w:ascii="Arial" w:hAnsi="Arial" w:cs="Arial"/>
          <w:sz w:val="20"/>
          <w:szCs w:val="20"/>
        </w:rPr>
        <w:t>self-service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" </w:t>
      </w:r>
      <w:proofErr w:type="spellStart"/>
      <w:r w:rsidRPr="00B57178">
        <w:rPr>
          <w:rFonts w:ascii="Arial" w:hAnsi="Arial" w:cs="Arial"/>
          <w:sz w:val="20"/>
          <w:szCs w:val="20"/>
        </w:rPr>
        <w:t>өнімдер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санатына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кіреді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және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пайдаланушыларға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өз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бетінше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жұмыс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істеу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үшін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барлық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қажетті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құралдарды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ұсынады</w:t>
      </w:r>
      <w:proofErr w:type="spellEnd"/>
      <w:r w:rsidRPr="00B57178">
        <w:rPr>
          <w:rFonts w:ascii="Arial" w:hAnsi="Arial" w:cs="Arial"/>
          <w:sz w:val="20"/>
          <w:szCs w:val="20"/>
        </w:rPr>
        <w:t>.</w:t>
      </w:r>
    </w:p>
    <w:p w14:paraId="65AE3AD2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</w:p>
    <w:p w14:paraId="681369D2" w14:textId="77777777" w:rsidR="00B57178" w:rsidRPr="00B57178" w:rsidRDefault="00B57178" w:rsidP="00B57178">
      <w:pPr>
        <w:pStyle w:val="a3"/>
        <w:spacing w:after="120"/>
        <w:ind w:left="432" w:hanging="432"/>
        <w:jc w:val="center"/>
        <w:rPr>
          <w:rFonts w:ascii="Arial" w:hAnsi="Arial" w:cs="Arial"/>
          <w:b/>
          <w:color w:val="006600"/>
          <w:sz w:val="20"/>
          <w:szCs w:val="20"/>
        </w:rPr>
      </w:pPr>
      <w:r w:rsidRPr="00B57178">
        <w:rPr>
          <w:rFonts w:ascii="Arial" w:hAnsi="Arial" w:cs="Arial"/>
          <w:b/>
          <w:color w:val="006600"/>
          <w:sz w:val="20"/>
          <w:szCs w:val="20"/>
        </w:rPr>
        <w:t>3. ЖЕТКІЗУ ЖӘНЕ ҚЫЗМЕТ КӨРСЕТУ КӨЛЕМІ</w:t>
      </w:r>
    </w:p>
    <w:p w14:paraId="4BCF8DD5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1. </w:t>
      </w:r>
      <w:proofErr w:type="spellStart"/>
      <w:r w:rsidRPr="00B57178">
        <w:rPr>
          <w:rFonts w:ascii="Arial" w:hAnsi="Arial" w:cs="Arial"/>
          <w:sz w:val="20"/>
          <w:szCs w:val="20"/>
        </w:rPr>
        <w:t>Tableau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Creator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(сервер) </w:t>
      </w:r>
      <w:proofErr w:type="spellStart"/>
      <w:r w:rsidRPr="00B57178">
        <w:rPr>
          <w:rFonts w:ascii="Arial" w:hAnsi="Arial" w:cs="Arial"/>
          <w:sz w:val="20"/>
          <w:szCs w:val="20"/>
        </w:rPr>
        <w:t>типті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лицензиялар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саны – 16 (Он </w:t>
      </w:r>
      <w:proofErr w:type="spellStart"/>
      <w:r w:rsidRPr="00B57178">
        <w:rPr>
          <w:rFonts w:ascii="Arial" w:hAnsi="Arial" w:cs="Arial"/>
          <w:sz w:val="20"/>
          <w:szCs w:val="20"/>
        </w:rPr>
        <w:t>алты</w:t>
      </w:r>
      <w:proofErr w:type="spellEnd"/>
      <w:r w:rsidRPr="00B57178">
        <w:rPr>
          <w:rFonts w:ascii="Arial" w:hAnsi="Arial" w:cs="Arial"/>
          <w:sz w:val="20"/>
          <w:szCs w:val="20"/>
        </w:rPr>
        <w:t>) дана.;</w:t>
      </w:r>
    </w:p>
    <w:p w14:paraId="7480F779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2. </w:t>
      </w:r>
      <w:proofErr w:type="spellStart"/>
      <w:r w:rsidRPr="00B57178">
        <w:rPr>
          <w:rFonts w:ascii="Arial" w:hAnsi="Arial" w:cs="Arial"/>
          <w:sz w:val="20"/>
          <w:szCs w:val="20"/>
        </w:rPr>
        <w:t>Tableau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Viewer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(сервер) </w:t>
      </w:r>
      <w:proofErr w:type="spellStart"/>
      <w:r w:rsidRPr="00B57178">
        <w:rPr>
          <w:rFonts w:ascii="Arial" w:hAnsi="Arial" w:cs="Arial"/>
          <w:sz w:val="20"/>
          <w:szCs w:val="20"/>
        </w:rPr>
        <w:t>типті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лицензиялар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саны – 20 (</w:t>
      </w:r>
      <w:proofErr w:type="spellStart"/>
      <w:r w:rsidRPr="00B57178">
        <w:rPr>
          <w:rFonts w:ascii="Arial" w:hAnsi="Arial" w:cs="Arial"/>
          <w:sz w:val="20"/>
          <w:szCs w:val="20"/>
        </w:rPr>
        <w:t>жиырма</w:t>
      </w:r>
      <w:proofErr w:type="spellEnd"/>
      <w:r w:rsidRPr="00B57178">
        <w:rPr>
          <w:rFonts w:ascii="Arial" w:hAnsi="Arial" w:cs="Arial"/>
          <w:sz w:val="20"/>
          <w:szCs w:val="20"/>
        </w:rPr>
        <w:t>) дана.;</w:t>
      </w:r>
    </w:p>
    <w:p w14:paraId="69049F80" w14:textId="474C2288" w:rsidR="00B5264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3. </w:t>
      </w:r>
      <w:proofErr w:type="spellStart"/>
      <w:r w:rsidRPr="00B57178">
        <w:rPr>
          <w:rFonts w:ascii="Arial" w:hAnsi="Arial" w:cs="Arial"/>
          <w:sz w:val="20"/>
          <w:szCs w:val="20"/>
        </w:rPr>
        <w:t>Жазылу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мерзімі-1 (</w:t>
      </w:r>
      <w:proofErr w:type="spellStart"/>
      <w:r w:rsidRPr="00B57178">
        <w:rPr>
          <w:rFonts w:ascii="Arial" w:hAnsi="Arial" w:cs="Arial"/>
          <w:sz w:val="20"/>
          <w:szCs w:val="20"/>
        </w:rPr>
        <w:t>бір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B57178">
        <w:rPr>
          <w:rFonts w:ascii="Arial" w:hAnsi="Arial" w:cs="Arial"/>
          <w:sz w:val="20"/>
          <w:szCs w:val="20"/>
        </w:rPr>
        <w:t>жыл</w:t>
      </w:r>
      <w:proofErr w:type="spellEnd"/>
      <w:r w:rsidRPr="00B57178">
        <w:rPr>
          <w:rFonts w:ascii="Arial" w:hAnsi="Arial" w:cs="Arial"/>
          <w:sz w:val="20"/>
          <w:szCs w:val="20"/>
        </w:rPr>
        <w:t>.</w:t>
      </w:r>
    </w:p>
    <w:p w14:paraId="4ED58A28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</w:p>
    <w:p w14:paraId="37FA8E8A" w14:textId="77777777" w:rsidR="00B57178" w:rsidRPr="00B57178" w:rsidRDefault="00B57178" w:rsidP="00B57178">
      <w:pPr>
        <w:pStyle w:val="a3"/>
        <w:spacing w:after="120"/>
        <w:ind w:left="432" w:hanging="432"/>
        <w:jc w:val="center"/>
        <w:rPr>
          <w:rFonts w:ascii="Arial" w:hAnsi="Arial" w:cs="Arial"/>
          <w:b/>
          <w:color w:val="006600"/>
          <w:sz w:val="20"/>
          <w:szCs w:val="20"/>
        </w:rPr>
      </w:pPr>
      <w:r w:rsidRPr="00B57178">
        <w:rPr>
          <w:rFonts w:ascii="Arial" w:hAnsi="Arial" w:cs="Arial"/>
          <w:b/>
          <w:color w:val="006600"/>
          <w:sz w:val="20"/>
          <w:szCs w:val="20"/>
        </w:rPr>
        <w:t>4. ЖҮЙЕГЕ ҚОЙЫЛАТЫН ТАЛАПТАР</w:t>
      </w:r>
    </w:p>
    <w:p w14:paraId="223B0F37" w14:textId="7121F6B2" w:rsidR="00B57178" w:rsidRDefault="00B57178" w:rsidP="00B57178">
      <w:pPr>
        <w:keepNext/>
        <w:keepLines/>
        <w:widowControl w:val="0"/>
        <w:tabs>
          <w:tab w:val="left" w:pos="180"/>
          <w:tab w:val="left" w:pos="720"/>
        </w:tabs>
        <w:spacing w:after="120" w:line="240" w:lineRule="auto"/>
        <w:jc w:val="both"/>
        <w:outlineLvl w:val="0"/>
        <w:rPr>
          <w:rFonts w:ascii="Arial" w:eastAsia="Arial" w:hAnsi="Arial" w:cs="Arial"/>
          <w:b/>
          <w:color w:val="006600"/>
          <w:sz w:val="20"/>
          <w:szCs w:val="20"/>
          <w:lang w:eastAsia="ru-RU"/>
        </w:rPr>
      </w:pPr>
      <w:r w:rsidRPr="00B57178">
        <w:rPr>
          <w:rFonts w:ascii="Arial" w:eastAsia="Arial" w:hAnsi="Arial" w:cs="Arial"/>
          <w:b/>
          <w:color w:val="006600"/>
          <w:sz w:val="20"/>
          <w:szCs w:val="20"/>
          <w:lang w:eastAsia="ru-RU"/>
        </w:rPr>
        <w:t xml:space="preserve">4.1. </w:t>
      </w:r>
      <w:proofErr w:type="spellStart"/>
      <w:r w:rsidRPr="00B57178">
        <w:rPr>
          <w:rFonts w:ascii="Arial" w:eastAsia="Arial" w:hAnsi="Arial" w:cs="Arial"/>
          <w:b/>
          <w:color w:val="006600"/>
          <w:sz w:val="20"/>
          <w:szCs w:val="20"/>
          <w:lang w:eastAsia="ru-RU"/>
        </w:rPr>
        <w:t>Функционалдық</w:t>
      </w:r>
      <w:proofErr w:type="spellEnd"/>
      <w:r w:rsidRPr="00B57178">
        <w:rPr>
          <w:rFonts w:ascii="Arial" w:eastAsia="Arial" w:hAnsi="Arial" w:cs="Arial"/>
          <w:b/>
          <w:color w:val="006600"/>
          <w:sz w:val="20"/>
          <w:szCs w:val="20"/>
          <w:lang w:eastAsia="ru-RU"/>
        </w:rPr>
        <w:t xml:space="preserve"> </w:t>
      </w:r>
      <w:proofErr w:type="spellStart"/>
      <w:r w:rsidRPr="00B57178">
        <w:rPr>
          <w:rFonts w:ascii="Arial" w:eastAsia="Arial" w:hAnsi="Arial" w:cs="Arial"/>
          <w:b/>
          <w:color w:val="006600"/>
          <w:sz w:val="20"/>
          <w:szCs w:val="20"/>
          <w:lang w:eastAsia="ru-RU"/>
        </w:rPr>
        <w:t>сипаттамаларға</w:t>
      </w:r>
      <w:proofErr w:type="spellEnd"/>
      <w:r w:rsidRPr="00B57178">
        <w:rPr>
          <w:rFonts w:ascii="Arial" w:eastAsia="Arial" w:hAnsi="Arial" w:cs="Arial"/>
          <w:b/>
          <w:color w:val="006600"/>
          <w:sz w:val="20"/>
          <w:szCs w:val="20"/>
          <w:lang w:eastAsia="ru-RU"/>
        </w:rPr>
        <w:t xml:space="preserve"> </w:t>
      </w:r>
      <w:proofErr w:type="spellStart"/>
      <w:r w:rsidRPr="00B57178">
        <w:rPr>
          <w:rFonts w:ascii="Arial" w:eastAsia="Arial" w:hAnsi="Arial" w:cs="Arial"/>
          <w:b/>
          <w:color w:val="006600"/>
          <w:sz w:val="20"/>
          <w:szCs w:val="20"/>
          <w:lang w:eastAsia="ru-RU"/>
        </w:rPr>
        <w:t>қойылатын</w:t>
      </w:r>
      <w:proofErr w:type="spellEnd"/>
      <w:r w:rsidRPr="00B57178">
        <w:rPr>
          <w:rFonts w:ascii="Arial" w:eastAsia="Arial" w:hAnsi="Arial" w:cs="Arial"/>
          <w:b/>
          <w:color w:val="006600"/>
          <w:sz w:val="20"/>
          <w:szCs w:val="20"/>
          <w:lang w:eastAsia="ru-RU"/>
        </w:rPr>
        <w:t xml:space="preserve"> </w:t>
      </w:r>
      <w:proofErr w:type="spellStart"/>
      <w:r w:rsidRPr="00B57178">
        <w:rPr>
          <w:rFonts w:ascii="Arial" w:eastAsia="Arial" w:hAnsi="Arial" w:cs="Arial"/>
          <w:b/>
          <w:color w:val="006600"/>
          <w:sz w:val="20"/>
          <w:szCs w:val="20"/>
          <w:lang w:eastAsia="ru-RU"/>
        </w:rPr>
        <w:t>талаптар</w:t>
      </w:r>
      <w:proofErr w:type="spellEnd"/>
    </w:p>
    <w:p w14:paraId="3F020685" w14:textId="77777777" w:rsidR="00B57178" w:rsidRPr="00B57178" w:rsidRDefault="00B57178" w:rsidP="00B57178">
      <w:pPr>
        <w:keepNext/>
        <w:keepLines/>
        <w:widowControl w:val="0"/>
        <w:tabs>
          <w:tab w:val="left" w:pos="180"/>
          <w:tab w:val="left" w:pos="720"/>
        </w:tabs>
        <w:spacing w:after="120" w:line="240" w:lineRule="auto"/>
        <w:jc w:val="both"/>
        <w:outlineLvl w:val="0"/>
        <w:rPr>
          <w:rFonts w:ascii="Arial" w:eastAsia="Arial" w:hAnsi="Arial" w:cs="Arial"/>
          <w:b/>
          <w:color w:val="006600"/>
          <w:sz w:val="20"/>
          <w:szCs w:val="20"/>
          <w:lang w:eastAsia="ru-RU"/>
        </w:rPr>
      </w:pPr>
    </w:p>
    <w:p w14:paraId="4EC3649B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1) Self-Service </w:t>
      </w:r>
      <w:proofErr w:type="spellStart"/>
      <w:r w:rsidRPr="00B57178">
        <w:rPr>
          <w:rFonts w:ascii="Arial" w:hAnsi="Arial" w:cs="Arial"/>
          <w:sz w:val="20"/>
          <w:szCs w:val="20"/>
        </w:rPr>
        <w:t>есептілік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функционалының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болуы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- </w:t>
      </w:r>
      <w:proofErr w:type="spellStart"/>
      <w:r w:rsidRPr="00B57178">
        <w:rPr>
          <w:rFonts w:ascii="Arial" w:hAnsi="Arial" w:cs="Arial"/>
          <w:sz w:val="20"/>
          <w:szCs w:val="20"/>
        </w:rPr>
        <w:t>Тапсырыс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беруші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компания </w:t>
      </w:r>
      <w:proofErr w:type="spellStart"/>
      <w:r w:rsidRPr="00B57178">
        <w:rPr>
          <w:rFonts w:ascii="Arial" w:hAnsi="Arial" w:cs="Arial"/>
          <w:sz w:val="20"/>
          <w:szCs w:val="20"/>
        </w:rPr>
        <w:t>қызметкерлерінің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күшімен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есептер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әзірлеу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. Жеке </w:t>
      </w:r>
      <w:proofErr w:type="spellStart"/>
      <w:r w:rsidRPr="00B57178">
        <w:rPr>
          <w:rFonts w:ascii="Arial" w:hAnsi="Arial" w:cs="Arial"/>
          <w:sz w:val="20"/>
          <w:szCs w:val="20"/>
        </w:rPr>
        <w:t>қосымшада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немесе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WEB </w:t>
      </w:r>
      <w:proofErr w:type="spellStart"/>
      <w:r w:rsidRPr="00B57178">
        <w:rPr>
          <w:rFonts w:ascii="Arial" w:hAnsi="Arial" w:cs="Arial"/>
          <w:sz w:val="20"/>
          <w:szCs w:val="20"/>
        </w:rPr>
        <w:t>интерфейсі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арқылы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әзірлеу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мүмкіндігіне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рұқсат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етіледі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38F76DEB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>2)</w:t>
      </w:r>
      <w:proofErr w:type="spellStart"/>
      <w:r w:rsidRPr="00B57178">
        <w:rPr>
          <w:rFonts w:ascii="Arial" w:hAnsi="Arial" w:cs="Arial"/>
          <w:sz w:val="20"/>
          <w:szCs w:val="20"/>
        </w:rPr>
        <w:t>drag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&amp; </w:t>
      </w:r>
      <w:proofErr w:type="spellStart"/>
      <w:r w:rsidRPr="00B57178">
        <w:rPr>
          <w:rFonts w:ascii="Arial" w:hAnsi="Arial" w:cs="Arial"/>
          <w:sz w:val="20"/>
          <w:szCs w:val="20"/>
        </w:rPr>
        <w:t>drop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әдісімен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есептерді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әзірлеу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мүмкіндігі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0740A186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3) "Single </w:t>
      </w:r>
      <w:proofErr w:type="spellStart"/>
      <w:r w:rsidRPr="00B57178">
        <w:rPr>
          <w:rFonts w:ascii="Arial" w:hAnsi="Arial" w:cs="Arial"/>
          <w:sz w:val="20"/>
          <w:szCs w:val="20"/>
        </w:rPr>
        <w:t>Sign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On"режимінде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пайдаланушылардың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кіруін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орнату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55813A4A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>4)</w:t>
      </w:r>
      <w:proofErr w:type="spellStart"/>
      <w:r w:rsidRPr="00B57178">
        <w:rPr>
          <w:rFonts w:ascii="Arial" w:hAnsi="Arial" w:cs="Arial"/>
          <w:sz w:val="20"/>
          <w:szCs w:val="20"/>
        </w:rPr>
        <w:t>on-premise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орналастыру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мүмкіндігі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B57178">
        <w:rPr>
          <w:rFonts w:ascii="Arial" w:hAnsi="Arial" w:cs="Arial"/>
          <w:sz w:val="20"/>
          <w:szCs w:val="20"/>
        </w:rPr>
        <w:t>Тапсырыс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берушінің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серверлерінде</w:t>
      </w:r>
      <w:proofErr w:type="spellEnd"/>
      <w:r w:rsidRPr="00B57178">
        <w:rPr>
          <w:rFonts w:ascii="Arial" w:hAnsi="Arial" w:cs="Arial"/>
          <w:sz w:val="20"/>
          <w:szCs w:val="20"/>
        </w:rPr>
        <w:t>);</w:t>
      </w:r>
    </w:p>
    <w:p w14:paraId="59A613F4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5) </w:t>
      </w:r>
      <w:proofErr w:type="spellStart"/>
      <w:r w:rsidRPr="00B57178">
        <w:rPr>
          <w:rFonts w:ascii="Arial" w:hAnsi="Arial" w:cs="Arial"/>
          <w:sz w:val="20"/>
          <w:szCs w:val="20"/>
        </w:rPr>
        <w:t>есептерді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жариялауға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және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басқаруға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арналған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web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порталдың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болуы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B57178">
        <w:rPr>
          <w:rFonts w:ascii="Arial" w:hAnsi="Arial" w:cs="Arial"/>
          <w:sz w:val="20"/>
          <w:szCs w:val="20"/>
        </w:rPr>
        <w:t>Порталды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орналастыруды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бұлтта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B57178">
        <w:rPr>
          <w:rFonts w:ascii="Arial" w:hAnsi="Arial" w:cs="Arial"/>
          <w:sz w:val="20"/>
          <w:szCs w:val="20"/>
        </w:rPr>
        <w:t>SaaS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шешімі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B57178">
        <w:rPr>
          <w:rFonts w:ascii="Arial" w:hAnsi="Arial" w:cs="Arial"/>
          <w:sz w:val="20"/>
          <w:szCs w:val="20"/>
        </w:rPr>
        <w:t>және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Тапсырыс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берушінің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серверлерінде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B57178">
        <w:rPr>
          <w:rFonts w:ascii="Arial" w:hAnsi="Arial" w:cs="Arial"/>
          <w:sz w:val="20"/>
          <w:szCs w:val="20"/>
        </w:rPr>
        <w:t>on-premise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B57178">
        <w:rPr>
          <w:rFonts w:ascii="Arial" w:hAnsi="Arial" w:cs="Arial"/>
          <w:sz w:val="20"/>
          <w:szCs w:val="20"/>
        </w:rPr>
        <w:t>орналастыру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мүмкіндігі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B57178">
        <w:rPr>
          <w:rFonts w:ascii="Arial" w:hAnsi="Arial" w:cs="Arial"/>
          <w:sz w:val="20"/>
          <w:szCs w:val="20"/>
        </w:rPr>
        <w:t>Мазмұн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есептерді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түрлендірусіз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әртүрлі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орналастыру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опциялары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B57178">
        <w:rPr>
          <w:rFonts w:ascii="Arial" w:hAnsi="Arial" w:cs="Arial"/>
          <w:sz w:val="20"/>
          <w:szCs w:val="20"/>
        </w:rPr>
        <w:t>бұлт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-&gt; </w:t>
      </w:r>
      <w:proofErr w:type="spellStart"/>
      <w:r w:rsidRPr="00B57178">
        <w:rPr>
          <w:rFonts w:ascii="Arial" w:hAnsi="Arial" w:cs="Arial"/>
          <w:sz w:val="20"/>
          <w:szCs w:val="20"/>
        </w:rPr>
        <w:t>on-premise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</w:rPr>
        <w:t>on-premise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-&gt; </w:t>
      </w:r>
      <w:proofErr w:type="spellStart"/>
      <w:r w:rsidRPr="00B57178">
        <w:rPr>
          <w:rFonts w:ascii="Arial" w:hAnsi="Arial" w:cs="Arial"/>
          <w:sz w:val="20"/>
          <w:szCs w:val="20"/>
        </w:rPr>
        <w:t>бұлт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B57178">
        <w:rPr>
          <w:rFonts w:ascii="Arial" w:hAnsi="Arial" w:cs="Arial"/>
          <w:sz w:val="20"/>
          <w:szCs w:val="20"/>
        </w:rPr>
        <w:t>арасында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тасымалдануы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керек;</w:t>
      </w:r>
    </w:p>
    <w:p w14:paraId="53586722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6) </w:t>
      </w:r>
      <w:proofErr w:type="spellStart"/>
      <w:r w:rsidRPr="00B57178">
        <w:rPr>
          <w:rFonts w:ascii="Arial" w:hAnsi="Arial" w:cs="Arial"/>
          <w:sz w:val="20"/>
          <w:szCs w:val="20"/>
        </w:rPr>
        <w:t>iOS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және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Android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ОЖ </w:t>
      </w:r>
      <w:proofErr w:type="spellStart"/>
      <w:r w:rsidRPr="00B57178">
        <w:rPr>
          <w:rFonts w:ascii="Arial" w:hAnsi="Arial" w:cs="Arial"/>
          <w:sz w:val="20"/>
          <w:szCs w:val="20"/>
        </w:rPr>
        <w:t>жұмыс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істейтін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мобильді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құрылғыларға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арналған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қосымшаның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болуы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017967FC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7) онлайн </w:t>
      </w:r>
      <w:proofErr w:type="spellStart"/>
      <w:r w:rsidRPr="00B57178">
        <w:rPr>
          <w:rFonts w:ascii="Arial" w:hAnsi="Arial" w:cs="Arial"/>
          <w:sz w:val="20"/>
          <w:szCs w:val="20"/>
        </w:rPr>
        <w:t>деректер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көздерімен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жұмыс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істеу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мүмкіндігі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B57178">
        <w:rPr>
          <w:rFonts w:ascii="Arial" w:hAnsi="Arial" w:cs="Arial"/>
          <w:sz w:val="20"/>
          <w:szCs w:val="20"/>
        </w:rPr>
        <w:t>деректер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көзіне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тікелей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сұрау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режимі</w:t>
      </w:r>
      <w:proofErr w:type="spellEnd"/>
      <w:r w:rsidRPr="00B57178">
        <w:rPr>
          <w:rFonts w:ascii="Arial" w:hAnsi="Arial" w:cs="Arial"/>
          <w:sz w:val="20"/>
          <w:szCs w:val="20"/>
        </w:rPr>
        <w:t>), офлайн (</w:t>
      </w:r>
      <w:proofErr w:type="spellStart"/>
      <w:r w:rsidRPr="00B57178">
        <w:rPr>
          <w:rFonts w:ascii="Arial" w:hAnsi="Arial" w:cs="Arial"/>
          <w:sz w:val="20"/>
          <w:szCs w:val="20"/>
        </w:rPr>
        <w:t>жүйенің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BI </w:t>
      </w:r>
      <w:proofErr w:type="spellStart"/>
      <w:r w:rsidRPr="00B57178">
        <w:rPr>
          <w:rFonts w:ascii="Arial" w:hAnsi="Arial" w:cs="Arial"/>
          <w:sz w:val="20"/>
          <w:szCs w:val="20"/>
        </w:rPr>
        <w:t>жағында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деректер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көзін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кэштеу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), </w:t>
      </w:r>
      <w:proofErr w:type="spellStart"/>
      <w:r w:rsidRPr="00B57178">
        <w:rPr>
          <w:rFonts w:ascii="Arial" w:hAnsi="Arial" w:cs="Arial"/>
          <w:sz w:val="20"/>
          <w:szCs w:val="20"/>
        </w:rPr>
        <w:t>сондай-ақ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гибридті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опция (</w:t>
      </w:r>
      <w:proofErr w:type="spellStart"/>
      <w:r w:rsidRPr="00B57178">
        <w:rPr>
          <w:rFonts w:ascii="Arial" w:hAnsi="Arial" w:cs="Arial"/>
          <w:sz w:val="20"/>
          <w:szCs w:val="20"/>
        </w:rPr>
        <w:t>деректердің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бір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бөлігі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кэштелген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, ал </w:t>
      </w:r>
      <w:proofErr w:type="spellStart"/>
      <w:r w:rsidRPr="00B57178">
        <w:rPr>
          <w:rFonts w:ascii="Arial" w:hAnsi="Arial" w:cs="Arial"/>
          <w:sz w:val="20"/>
          <w:szCs w:val="20"/>
        </w:rPr>
        <w:t>бір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бөлігі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тікелей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көзден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алынады</w:t>
      </w:r>
      <w:proofErr w:type="spellEnd"/>
      <w:r w:rsidRPr="00B57178">
        <w:rPr>
          <w:rFonts w:ascii="Arial" w:hAnsi="Arial" w:cs="Arial"/>
          <w:sz w:val="20"/>
          <w:szCs w:val="20"/>
        </w:rPr>
        <w:t>);</w:t>
      </w:r>
    </w:p>
    <w:p w14:paraId="2996DFDA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8) </w:t>
      </w:r>
      <w:proofErr w:type="spellStart"/>
      <w:r w:rsidRPr="00B57178">
        <w:rPr>
          <w:rFonts w:ascii="Arial" w:hAnsi="Arial" w:cs="Arial"/>
          <w:sz w:val="20"/>
          <w:szCs w:val="20"/>
        </w:rPr>
        <w:t>сервердегі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кесте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бойынша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офлайн </w:t>
      </w:r>
      <w:proofErr w:type="spellStart"/>
      <w:r w:rsidRPr="00B57178">
        <w:rPr>
          <w:rFonts w:ascii="Arial" w:hAnsi="Arial" w:cs="Arial"/>
          <w:sz w:val="20"/>
          <w:szCs w:val="20"/>
        </w:rPr>
        <w:t>деректер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кэшін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жаңарту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мүмкіндігі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1C16759B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9) </w:t>
      </w:r>
      <w:proofErr w:type="spellStart"/>
      <w:r w:rsidRPr="00B57178">
        <w:rPr>
          <w:rFonts w:ascii="Arial" w:hAnsi="Arial" w:cs="Arial"/>
          <w:sz w:val="20"/>
          <w:szCs w:val="20"/>
        </w:rPr>
        <w:t>бір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Деректер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моделі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мен </w:t>
      </w:r>
      <w:proofErr w:type="spellStart"/>
      <w:r w:rsidRPr="00B57178">
        <w:rPr>
          <w:rFonts w:ascii="Arial" w:hAnsi="Arial" w:cs="Arial"/>
          <w:sz w:val="20"/>
          <w:szCs w:val="20"/>
        </w:rPr>
        <w:t>бақылау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тақтасы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шеңберінде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әртүрлі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деректер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көздерін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біріктіру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Мүмкіндігі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24AA7E42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10) </w:t>
      </w:r>
      <w:proofErr w:type="spellStart"/>
      <w:r w:rsidRPr="00B57178">
        <w:rPr>
          <w:rFonts w:ascii="Arial" w:hAnsi="Arial" w:cs="Arial"/>
          <w:sz w:val="20"/>
          <w:szCs w:val="20"/>
        </w:rPr>
        <w:t>деректерді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визуализациялау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платформасы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бойынша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тараптан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шектеулердің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Болмауыдеректер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көзіндегі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жолдар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саны, </w:t>
      </w:r>
      <w:proofErr w:type="spellStart"/>
      <w:r w:rsidRPr="00B57178">
        <w:rPr>
          <w:rFonts w:ascii="Arial" w:hAnsi="Arial" w:cs="Arial"/>
          <w:sz w:val="20"/>
          <w:szCs w:val="20"/>
        </w:rPr>
        <w:t>визуализацияда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көрсетілетін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нүктелер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санына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шектеулердің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болмауы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3BBA7BFC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11) </w:t>
      </w:r>
      <w:proofErr w:type="spellStart"/>
      <w:r w:rsidRPr="00B57178">
        <w:rPr>
          <w:rFonts w:ascii="Arial" w:hAnsi="Arial" w:cs="Arial"/>
          <w:sz w:val="20"/>
          <w:szCs w:val="20"/>
        </w:rPr>
        <w:t>өз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шаралары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мен </w:t>
      </w:r>
      <w:proofErr w:type="spellStart"/>
      <w:r w:rsidRPr="00B57178">
        <w:rPr>
          <w:rFonts w:ascii="Arial" w:hAnsi="Arial" w:cs="Arial"/>
          <w:sz w:val="20"/>
          <w:szCs w:val="20"/>
        </w:rPr>
        <w:t>өлшемдерін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жасау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үшін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әртүрлі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типтегі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кіріктірілген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функциялардың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болуы</w:t>
      </w:r>
      <w:proofErr w:type="spellEnd"/>
      <w:r w:rsidRPr="00B57178">
        <w:rPr>
          <w:rFonts w:ascii="Arial" w:hAnsi="Arial" w:cs="Arial"/>
          <w:sz w:val="20"/>
          <w:szCs w:val="20"/>
        </w:rPr>
        <w:t>:</w:t>
      </w:r>
    </w:p>
    <w:p w14:paraId="7C33581C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</w:rPr>
        <w:t>сандық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58C81F5C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</w:rPr>
        <w:t>мәтіндік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1067E990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</w:rPr>
        <w:t>күні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мен </w:t>
      </w:r>
      <w:proofErr w:type="spellStart"/>
      <w:r w:rsidRPr="00B57178">
        <w:rPr>
          <w:rFonts w:ascii="Arial" w:hAnsi="Arial" w:cs="Arial"/>
          <w:sz w:val="20"/>
          <w:szCs w:val="20"/>
        </w:rPr>
        <w:t>уақыты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7D77E451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</w:rPr>
        <w:t>жинақтау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7B7F01AA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lastRenderedPageBreak/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</w:rPr>
        <w:t>логикалық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526FDBE8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</w:rPr>
        <w:t>деректер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түрлерін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түрлендіру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28542495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</w:rPr>
        <w:t>терезені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есептеу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(SQL </w:t>
      </w:r>
      <w:proofErr w:type="spellStart"/>
      <w:r w:rsidRPr="00B57178">
        <w:rPr>
          <w:rFonts w:ascii="Arial" w:hAnsi="Arial" w:cs="Arial"/>
          <w:sz w:val="20"/>
          <w:szCs w:val="20"/>
        </w:rPr>
        <w:t>терезе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функцияларының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аналогы</w:t>
      </w:r>
      <w:proofErr w:type="spellEnd"/>
      <w:r w:rsidRPr="00B57178">
        <w:rPr>
          <w:rFonts w:ascii="Arial" w:hAnsi="Arial" w:cs="Arial"/>
          <w:sz w:val="20"/>
          <w:szCs w:val="20"/>
        </w:rPr>
        <w:t>);</w:t>
      </w:r>
    </w:p>
    <w:p w14:paraId="3F0C1EAD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12) осы </w:t>
      </w:r>
      <w:proofErr w:type="spellStart"/>
      <w:r w:rsidRPr="00B57178">
        <w:rPr>
          <w:rFonts w:ascii="Arial" w:hAnsi="Arial" w:cs="Arial"/>
          <w:sz w:val="20"/>
          <w:szCs w:val="20"/>
        </w:rPr>
        <w:t>параметрлер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негізінде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пайдаланушы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параметрлерін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және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есептелетін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өрістерді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құру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мүмкіндігі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B57178">
        <w:rPr>
          <w:rFonts w:ascii="Arial" w:hAnsi="Arial" w:cs="Arial"/>
          <w:sz w:val="20"/>
          <w:szCs w:val="20"/>
        </w:rPr>
        <w:t>Түр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параметрлері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қол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жетімді</w:t>
      </w:r>
      <w:proofErr w:type="spellEnd"/>
      <w:r w:rsidRPr="00B57178">
        <w:rPr>
          <w:rFonts w:ascii="Arial" w:hAnsi="Arial" w:cs="Arial"/>
          <w:sz w:val="20"/>
          <w:szCs w:val="20"/>
        </w:rPr>
        <w:t>:</w:t>
      </w:r>
    </w:p>
    <w:p w14:paraId="4F01B5AD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</w:rPr>
        <w:t>Күні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</w:rPr>
        <w:t>күні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және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уақыты</w:t>
      </w:r>
      <w:proofErr w:type="spellEnd"/>
    </w:p>
    <w:p w14:paraId="0FA39E18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</w:rPr>
        <w:t>Мәтін</w:t>
      </w:r>
      <w:proofErr w:type="spellEnd"/>
    </w:p>
    <w:p w14:paraId="12F4B5F2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>- Сан;</w:t>
      </w:r>
    </w:p>
    <w:p w14:paraId="50F4B35E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13) </w:t>
      </w:r>
      <w:proofErr w:type="spellStart"/>
      <w:r w:rsidRPr="00B57178">
        <w:rPr>
          <w:rFonts w:ascii="Arial" w:hAnsi="Arial" w:cs="Arial"/>
          <w:sz w:val="20"/>
          <w:szCs w:val="20"/>
        </w:rPr>
        <w:t>бағдарламалауды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қолданбай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диаграммалардың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визуалды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параметрлерін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теңшеу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B57178">
        <w:rPr>
          <w:rFonts w:ascii="Arial" w:hAnsi="Arial" w:cs="Arial"/>
          <w:sz w:val="20"/>
          <w:szCs w:val="20"/>
        </w:rPr>
        <w:t>Параметрлер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жүйелік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интерфейсте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конфигурациялық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файлдарды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өңдеусіз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және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т. б.</w:t>
      </w:r>
    </w:p>
    <w:p w14:paraId="56920EAA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</w:rPr>
        <w:t>деректерге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қол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қою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, позиция мен </w:t>
      </w:r>
      <w:proofErr w:type="spellStart"/>
      <w:r w:rsidRPr="00B57178">
        <w:rPr>
          <w:rFonts w:ascii="Arial" w:hAnsi="Arial" w:cs="Arial"/>
          <w:sz w:val="20"/>
          <w:szCs w:val="20"/>
        </w:rPr>
        <w:t>қаріпті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өзгерту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3C4970B7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- ось </w:t>
      </w:r>
      <w:proofErr w:type="spellStart"/>
      <w:r w:rsidRPr="00B57178">
        <w:rPr>
          <w:rFonts w:ascii="Arial" w:hAnsi="Arial" w:cs="Arial"/>
          <w:sz w:val="20"/>
          <w:szCs w:val="20"/>
        </w:rPr>
        <w:t>шкаласы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6875F7F7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</w:rPr>
        <w:t>сызықтар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мен </w:t>
      </w:r>
      <w:proofErr w:type="spellStart"/>
      <w:r w:rsidRPr="00B57178">
        <w:rPr>
          <w:rFonts w:ascii="Arial" w:hAnsi="Arial" w:cs="Arial"/>
          <w:sz w:val="20"/>
          <w:szCs w:val="20"/>
        </w:rPr>
        <w:t>маркерлердің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қалыңдығы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мен </w:t>
      </w:r>
      <w:proofErr w:type="spellStart"/>
      <w:r w:rsidRPr="00B57178">
        <w:rPr>
          <w:rFonts w:ascii="Arial" w:hAnsi="Arial" w:cs="Arial"/>
          <w:sz w:val="20"/>
          <w:szCs w:val="20"/>
        </w:rPr>
        <w:t>түрі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10B6B69E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</w:rPr>
        <w:t>осьтер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мен </w:t>
      </w:r>
      <w:proofErr w:type="spellStart"/>
      <w:r w:rsidRPr="00B57178">
        <w:rPr>
          <w:rFonts w:ascii="Arial" w:hAnsi="Arial" w:cs="Arial"/>
          <w:sz w:val="20"/>
          <w:szCs w:val="20"/>
        </w:rPr>
        <w:t>диаграммалардың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тақырыптары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4C8896DA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14) </w:t>
      </w:r>
      <w:proofErr w:type="spellStart"/>
      <w:r w:rsidRPr="00B57178">
        <w:rPr>
          <w:rFonts w:ascii="Arial" w:hAnsi="Arial" w:cs="Arial"/>
          <w:sz w:val="20"/>
          <w:szCs w:val="20"/>
        </w:rPr>
        <w:t>түпкі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пайдаланушыларға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визуализациядағы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өлшемдер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мен </w:t>
      </w:r>
      <w:proofErr w:type="spellStart"/>
      <w:r w:rsidRPr="00B57178">
        <w:rPr>
          <w:rFonts w:ascii="Arial" w:hAnsi="Arial" w:cs="Arial"/>
          <w:sz w:val="20"/>
          <w:szCs w:val="20"/>
        </w:rPr>
        <w:t>өлшемдер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бойынша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сұрыптау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мүмкіндігі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2F0FFFAA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15) </w:t>
      </w:r>
      <w:proofErr w:type="spellStart"/>
      <w:r w:rsidRPr="00B57178">
        <w:rPr>
          <w:rFonts w:ascii="Arial" w:hAnsi="Arial" w:cs="Arial"/>
          <w:sz w:val="20"/>
          <w:szCs w:val="20"/>
        </w:rPr>
        <w:t>есепке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мәтіндік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блоктарды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</w:rPr>
        <w:t>суреттерді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қосу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</w:rPr>
        <w:t>web-беттерді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жүктеу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мүмкіндігі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13CFE7C4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16) </w:t>
      </w:r>
      <w:proofErr w:type="spellStart"/>
      <w:r w:rsidRPr="00B57178">
        <w:rPr>
          <w:rFonts w:ascii="Arial" w:hAnsi="Arial" w:cs="Arial"/>
          <w:sz w:val="20"/>
          <w:szCs w:val="20"/>
        </w:rPr>
        <w:t>әртүрлі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элементтерді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құрастыру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арқылы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есепті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құру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мүмкіндігі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: </w:t>
      </w:r>
      <w:proofErr w:type="spellStart"/>
      <w:r w:rsidRPr="00B57178">
        <w:rPr>
          <w:rFonts w:ascii="Arial" w:hAnsi="Arial" w:cs="Arial"/>
          <w:sz w:val="20"/>
          <w:szCs w:val="20"/>
        </w:rPr>
        <w:t>графиктерді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</w:rPr>
        <w:t>кестелерді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және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басқа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элементтерді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құрастыру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арқылы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есеп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бетін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құру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мүмкіндігі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29FAF6DD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17) </w:t>
      </w:r>
      <w:proofErr w:type="spellStart"/>
      <w:r w:rsidRPr="00B57178">
        <w:rPr>
          <w:rFonts w:ascii="Arial" w:hAnsi="Arial" w:cs="Arial"/>
          <w:sz w:val="20"/>
          <w:szCs w:val="20"/>
        </w:rPr>
        <w:t>әртүрлі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құрылғылар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үшін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элементтердің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орналасуының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өзіндік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құрылымын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құру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мүмкіндігі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1BDD39A7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18) </w:t>
      </w:r>
      <w:proofErr w:type="spellStart"/>
      <w:r w:rsidRPr="00B57178">
        <w:rPr>
          <w:rFonts w:ascii="Arial" w:hAnsi="Arial" w:cs="Arial"/>
          <w:sz w:val="20"/>
          <w:szCs w:val="20"/>
        </w:rPr>
        <w:t>теңшелетін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деректерді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сүзуді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теңшеу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мүмкіндігі</w:t>
      </w:r>
      <w:proofErr w:type="spellEnd"/>
      <w:r w:rsidRPr="00B57178">
        <w:rPr>
          <w:rFonts w:ascii="Arial" w:hAnsi="Arial" w:cs="Arial"/>
          <w:sz w:val="20"/>
          <w:szCs w:val="20"/>
        </w:rPr>
        <w:t>:</w:t>
      </w:r>
    </w:p>
    <w:p w14:paraId="10F98C72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</w:rPr>
        <w:t>қол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жетімді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сүзу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түрлерінің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кең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ауқымы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B57178">
        <w:rPr>
          <w:rFonts w:ascii="Arial" w:hAnsi="Arial" w:cs="Arial"/>
          <w:sz w:val="20"/>
          <w:szCs w:val="20"/>
        </w:rPr>
        <w:t>ашылмалы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тізім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, радио </w:t>
      </w:r>
      <w:proofErr w:type="spellStart"/>
      <w:r w:rsidRPr="00B57178">
        <w:rPr>
          <w:rFonts w:ascii="Arial" w:hAnsi="Arial" w:cs="Arial"/>
          <w:sz w:val="20"/>
          <w:szCs w:val="20"/>
        </w:rPr>
        <w:t>түймелер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</w:rPr>
        <w:t>бірнеше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таңдау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</w:rPr>
        <w:t>жүгірткі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және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т. б.);</w:t>
      </w:r>
    </w:p>
    <w:p w14:paraId="508D9D8C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</w:rPr>
        <w:t>пайдаланушының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графикпен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өзара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әрекеттесуі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арқылы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деректерді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сүзу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мүмкіндігі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63E1DD2C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</w:rPr>
        <w:t>белгілі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бір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графикке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де, осы </w:t>
      </w:r>
      <w:proofErr w:type="spellStart"/>
      <w:r w:rsidRPr="00B57178">
        <w:rPr>
          <w:rFonts w:ascii="Arial" w:hAnsi="Arial" w:cs="Arial"/>
          <w:sz w:val="20"/>
          <w:szCs w:val="20"/>
        </w:rPr>
        <w:t>деректер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көзін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пайдаланатын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барлық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нысандарға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да </w:t>
      </w:r>
      <w:proofErr w:type="spellStart"/>
      <w:r w:rsidRPr="00B57178">
        <w:rPr>
          <w:rFonts w:ascii="Arial" w:hAnsi="Arial" w:cs="Arial"/>
          <w:sz w:val="20"/>
          <w:szCs w:val="20"/>
        </w:rPr>
        <w:t>сүзгіні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теңшеу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мүмкіндігі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6AEECE9A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</w:rPr>
        <w:t>қажетті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деректерді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толық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таңдағаннан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кейін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сүзгіні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қолдану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мүмкіндігі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6678E02E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</w:rPr>
        <w:t>пайдаланушыға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ағымдағы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парақта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жұмыс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істегенде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де, </w:t>
      </w:r>
      <w:proofErr w:type="spellStart"/>
      <w:r w:rsidRPr="00B57178">
        <w:rPr>
          <w:rFonts w:ascii="Arial" w:hAnsi="Arial" w:cs="Arial"/>
          <w:sz w:val="20"/>
          <w:szCs w:val="20"/>
        </w:rPr>
        <w:t>басқа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параққа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ауысқанда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да </w:t>
      </w:r>
      <w:proofErr w:type="spellStart"/>
      <w:r w:rsidRPr="00B57178">
        <w:rPr>
          <w:rFonts w:ascii="Arial" w:hAnsi="Arial" w:cs="Arial"/>
          <w:sz w:val="20"/>
          <w:szCs w:val="20"/>
        </w:rPr>
        <w:t>графиктерде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немесе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сүзгілерде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жасалған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ағымдағы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үлгілерді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көрсету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463D36D4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</w:rPr>
        <w:t>байланысты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сүзгілерді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және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бір-бірінен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тәуелсіз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пайдалану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мүмкіндігі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356D2EFE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19) </w:t>
      </w:r>
      <w:proofErr w:type="spellStart"/>
      <w:r w:rsidRPr="00B57178">
        <w:rPr>
          <w:rFonts w:ascii="Arial" w:hAnsi="Arial" w:cs="Arial"/>
          <w:sz w:val="20"/>
          <w:szCs w:val="20"/>
        </w:rPr>
        <w:t>деректерді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жедел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жадқа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жүктеу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мүмкіндігі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B57178">
        <w:rPr>
          <w:rFonts w:ascii="Arial" w:hAnsi="Arial" w:cs="Arial"/>
          <w:sz w:val="20"/>
          <w:szCs w:val="20"/>
        </w:rPr>
        <w:t>in-memory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технологиясы</w:t>
      </w:r>
      <w:proofErr w:type="spellEnd"/>
      <w:r w:rsidRPr="00B57178">
        <w:rPr>
          <w:rFonts w:ascii="Arial" w:hAnsi="Arial" w:cs="Arial"/>
          <w:sz w:val="20"/>
          <w:szCs w:val="20"/>
        </w:rPr>
        <w:t>);</w:t>
      </w:r>
    </w:p>
    <w:p w14:paraId="38B0A728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20) "не </w:t>
      </w:r>
      <w:proofErr w:type="spellStart"/>
      <w:r w:rsidRPr="00B57178">
        <w:rPr>
          <w:rFonts w:ascii="Arial" w:hAnsi="Arial" w:cs="Arial"/>
          <w:sz w:val="20"/>
          <w:szCs w:val="20"/>
        </w:rPr>
        <w:t>болса"талдау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мүмкіндігі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6C097E0C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21) </w:t>
      </w:r>
      <w:proofErr w:type="spellStart"/>
      <w:r w:rsidRPr="00B57178">
        <w:rPr>
          <w:rFonts w:ascii="Arial" w:hAnsi="Arial" w:cs="Arial"/>
          <w:sz w:val="20"/>
          <w:szCs w:val="20"/>
        </w:rPr>
        <w:t>бір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Деректер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моделі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мен </w:t>
      </w:r>
      <w:proofErr w:type="spellStart"/>
      <w:r w:rsidRPr="00B57178">
        <w:rPr>
          <w:rFonts w:ascii="Arial" w:hAnsi="Arial" w:cs="Arial"/>
          <w:sz w:val="20"/>
          <w:szCs w:val="20"/>
        </w:rPr>
        <w:t>дашборд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шеңберінде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екі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және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одан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да </w:t>
      </w:r>
      <w:proofErr w:type="spellStart"/>
      <w:r w:rsidRPr="00B57178">
        <w:rPr>
          <w:rFonts w:ascii="Arial" w:hAnsi="Arial" w:cs="Arial"/>
          <w:sz w:val="20"/>
          <w:szCs w:val="20"/>
        </w:rPr>
        <w:t>көп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параметрлер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бойынша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деректер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көздерін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байланыстыру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мүмкіндігінің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болуы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43358E5E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22) </w:t>
      </w:r>
      <w:proofErr w:type="spellStart"/>
      <w:r w:rsidRPr="00B57178">
        <w:rPr>
          <w:rFonts w:ascii="Arial" w:hAnsi="Arial" w:cs="Arial"/>
          <w:sz w:val="20"/>
          <w:szCs w:val="20"/>
        </w:rPr>
        <w:t>кестелер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/ </w:t>
      </w:r>
      <w:proofErr w:type="spellStart"/>
      <w:r w:rsidRPr="00B57178">
        <w:rPr>
          <w:rFonts w:ascii="Arial" w:hAnsi="Arial" w:cs="Arial"/>
          <w:sz w:val="20"/>
          <w:szCs w:val="20"/>
        </w:rPr>
        <w:t>графиктер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құру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мүмкіндігінің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болуы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және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кейіннен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оларды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excel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</w:rPr>
        <w:t>pptx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</w:rPr>
        <w:t>pdf-ке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жүктеу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78A3774C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23) </w:t>
      </w:r>
      <w:proofErr w:type="spellStart"/>
      <w:r w:rsidRPr="00B57178">
        <w:rPr>
          <w:rFonts w:ascii="Arial" w:hAnsi="Arial" w:cs="Arial"/>
          <w:sz w:val="20"/>
          <w:szCs w:val="20"/>
        </w:rPr>
        <w:t>объектілерді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бір-бірінің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үстіне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қою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мүмкіндігінің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болуы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</w:rPr>
        <w:t>графикке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Pr="00B57178">
        <w:rPr>
          <w:rFonts w:ascii="Arial" w:hAnsi="Arial" w:cs="Arial"/>
          <w:sz w:val="20"/>
          <w:szCs w:val="20"/>
        </w:rPr>
        <w:t>мәтін,суретке</w:t>
      </w:r>
      <w:proofErr w:type="spellEnd"/>
      <w:proofErr w:type="gram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мәтін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/ график;</w:t>
      </w:r>
    </w:p>
    <w:p w14:paraId="3224A5EE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24) </w:t>
      </w:r>
      <w:proofErr w:type="spellStart"/>
      <w:r w:rsidRPr="00B57178">
        <w:rPr>
          <w:rFonts w:ascii="Arial" w:hAnsi="Arial" w:cs="Arial"/>
          <w:sz w:val="20"/>
          <w:szCs w:val="20"/>
        </w:rPr>
        <w:t>үшінші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тарап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сайттарының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кестелік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деректеріне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қосылу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мүмкіндігінің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болуы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42FE7719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25) </w:t>
      </w:r>
      <w:proofErr w:type="spellStart"/>
      <w:r w:rsidRPr="00B57178">
        <w:rPr>
          <w:rFonts w:ascii="Arial" w:hAnsi="Arial" w:cs="Arial"/>
          <w:sz w:val="20"/>
          <w:szCs w:val="20"/>
        </w:rPr>
        <w:t>біз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жасаған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бақылау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тақталарын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сайтқа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тікелей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жіберу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мүмкіндігінің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болуы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372BD98B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26) </w:t>
      </w:r>
      <w:proofErr w:type="spellStart"/>
      <w:r w:rsidRPr="00B57178">
        <w:rPr>
          <w:rFonts w:ascii="Arial" w:hAnsi="Arial" w:cs="Arial"/>
          <w:sz w:val="20"/>
          <w:szCs w:val="20"/>
        </w:rPr>
        <w:t>сервердің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бақылау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тақталарын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автоматты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түрде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жаңарту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мүмкіндігі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28456CB5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27) </w:t>
      </w:r>
      <w:proofErr w:type="spellStart"/>
      <w:r w:rsidRPr="00B57178">
        <w:rPr>
          <w:rFonts w:ascii="Arial" w:hAnsi="Arial" w:cs="Arial"/>
          <w:sz w:val="20"/>
          <w:szCs w:val="20"/>
        </w:rPr>
        <w:t>дашбордтарды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орналастыру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</w:rPr>
        <w:t>деректер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көздерін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қосу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жүзеге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асырылатын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қосымшаның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болуы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0A6832F9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28) </w:t>
      </w:r>
      <w:proofErr w:type="spellStart"/>
      <w:r w:rsidRPr="00B57178">
        <w:rPr>
          <w:rFonts w:ascii="Arial" w:hAnsi="Arial" w:cs="Arial"/>
          <w:sz w:val="20"/>
          <w:szCs w:val="20"/>
        </w:rPr>
        <w:t>пайдалану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кезінде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сұрақтарға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жауап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алу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үшін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пайдаланушылардың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түсінікті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құжаттамасы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/ </w:t>
      </w:r>
      <w:proofErr w:type="spellStart"/>
      <w:r w:rsidRPr="00B57178">
        <w:rPr>
          <w:rFonts w:ascii="Arial" w:hAnsi="Arial" w:cs="Arial"/>
          <w:sz w:val="20"/>
          <w:szCs w:val="20"/>
        </w:rPr>
        <w:t>жақсы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commupity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болуы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5A783E6A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29) </w:t>
      </w:r>
      <w:proofErr w:type="spellStart"/>
      <w:r w:rsidRPr="00B57178">
        <w:rPr>
          <w:rFonts w:ascii="Arial" w:hAnsi="Arial" w:cs="Arial"/>
          <w:sz w:val="20"/>
          <w:szCs w:val="20"/>
        </w:rPr>
        <w:t>e-mail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бойынша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деректерді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жаңартқаннан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кейін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есептерді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тұрақты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түрде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жіберу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мүмкіндігіне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ие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болу;</w:t>
      </w:r>
    </w:p>
    <w:p w14:paraId="51FF5F0B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lastRenderedPageBreak/>
        <w:t xml:space="preserve">30) </w:t>
      </w:r>
      <w:proofErr w:type="spellStart"/>
      <w:r w:rsidRPr="00B57178">
        <w:rPr>
          <w:rFonts w:ascii="Arial" w:hAnsi="Arial" w:cs="Arial"/>
          <w:sz w:val="20"/>
          <w:szCs w:val="20"/>
        </w:rPr>
        <w:t>коннекторлардың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болуы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және</w:t>
      </w:r>
      <w:proofErr w:type="spellEnd"/>
      <w:r w:rsidRPr="00B57178">
        <w:rPr>
          <w:rFonts w:ascii="Arial" w:hAnsi="Arial" w:cs="Arial"/>
          <w:sz w:val="20"/>
          <w:szCs w:val="20"/>
        </w:rPr>
        <w:t>/</w:t>
      </w:r>
      <w:proofErr w:type="spellStart"/>
      <w:r w:rsidRPr="00B57178">
        <w:rPr>
          <w:rFonts w:ascii="Arial" w:hAnsi="Arial" w:cs="Arial"/>
          <w:sz w:val="20"/>
          <w:szCs w:val="20"/>
        </w:rPr>
        <w:t>немесе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оларды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сыртқы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деректер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көздерін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қосу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үшін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іске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асыру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мүмкіндігі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4CEE1079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31) </w:t>
      </w:r>
      <w:proofErr w:type="spellStart"/>
      <w:r w:rsidRPr="00B57178">
        <w:rPr>
          <w:rFonts w:ascii="Arial" w:hAnsi="Arial" w:cs="Arial"/>
          <w:sz w:val="20"/>
          <w:szCs w:val="20"/>
        </w:rPr>
        <w:t>есептерді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ұйымдастыру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мүмкіндігі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: </w:t>
      </w:r>
      <w:proofErr w:type="spellStart"/>
      <w:r w:rsidRPr="00B57178">
        <w:rPr>
          <w:rFonts w:ascii="Arial" w:hAnsi="Arial" w:cs="Arial"/>
          <w:sz w:val="20"/>
          <w:szCs w:val="20"/>
        </w:rPr>
        <w:t>топтастыру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</w:rPr>
        <w:t>белгілер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</w:rPr>
        <w:t>санаттау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63FAC5E0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32) </w:t>
      </w:r>
      <w:proofErr w:type="spellStart"/>
      <w:r w:rsidRPr="00B57178">
        <w:rPr>
          <w:rFonts w:ascii="Arial" w:hAnsi="Arial" w:cs="Arial"/>
          <w:sz w:val="20"/>
          <w:szCs w:val="20"/>
        </w:rPr>
        <w:t>кесте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бойынша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есептердегі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Деректерді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жаңарту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мүмкіндігі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26860D00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33) BI </w:t>
      </w:r>
      <w:proofErr w:type="spellStart"/>
      <w:r w:rsidRPr="00B57178">
        <w:rPr>
          <w:rFonts w:ascii="Arial" w:hAnsi="Arial" w:cs="Arial"/>
          <w:sz w:val="20"/>
          <w:szCs w:val="20"/>
        </w:rPr>
        <w:t>өңдеудегі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есептер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тізімдеріне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мониторинг </w:t>
      </w:r>
      <w:proofErr w:type="spellStart"/>
      <w:r w:rsidRPr="00B57178">
        <w:rPr>
          <w:rFonts w:ascii="Arial" w:hAnsi="Arial" w:cs="Arial"/>
          <w:sz w:val="20"/>
          <w:szCs w:val="20"/>
        </w:rPr>
        <w:t>жүргізу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мүмкіндігі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: </w:t>
      </w:r>
      <w:proofErr w:type="spellStart"/>
      <w:r w:rsidRPr="00B57178">
        <w:rPr>
          <w:rFonts w:ascii="Arial" w:hAnsi="Arial" w:cs="Arial"/>
          <w:sz w:val="20"/>
          <w:szCs w:val="20"/>
        </w:rPr>
        <w:t>іске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қосу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саны, </w:t>
      </w:r>
      <w:proofErr w:type="spellStart"/>
      <w:r w:rsidRPr="00B57178">
        <w:rPr>
          <w:rFonts w:ascii="Arial" w:hAnsi="Arial" w:cs="Arial"/>
          <w:sz w:val="20"/>
          <w:szCs w:val="20"/>
        </w:rPr>
        <w:t>құрастыру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ұзақтығы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</w:rPr>
        <w:t>іске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қосылған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сценарийлер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</w:rPr>
        <w:t>қателер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және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басқалар</w:t>
      </w:r>
      <w:proofErr w:type="spellEnd"/>
      <w:r w:rsidRPr="00B57178">
        <w:rPr>
          <w:rFonts w:ascii="Arial" w:hAnsi="Arial" w:cs="Arial"/>
          <w:sz w:val="20"/>
          <w:szCs w:val="20"/>
        </w:rPr>
        <w:t>);</w:t>
      </w:r>
    </w:p>
    <w:p w14:paraId="7FAD7EAE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>34)</w:t>
      </w:r>
      <w:proofErr w:type="spellStart"/>
      <w:r w:rsidRPr="00B57178">
        <w:rPr>
          <w:rFonts w:ascii="Arial" w:hAnsi="Arial" w:cs="Arial"/>
          <w:sz w:val="20"/>
          <w:szCs w:val="20"/>
        </w:rPr>
        <w:t>есептерді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өңдеу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кезіндегі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іркілістер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бойынша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алерттің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болуы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және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таратылуы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B57178">
        <w:rPr>
          <w:rFonts w:ascii="Arial" w:hAnsi="Arial" w:cs="Arial"/>
          <w:sz w:val="20"/>
          <w:szCs w:val="20"/>
        </w:rPr>
        <w:t>e-mail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</w:rPr>
        <w:t>жүйедегі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алерттер</w:t>
      </w:r>
      <w:proofErr w:type="spellEnd"/>
      <w:r w:rsidRPr="00B57178">
        <w:rPr>
          <w:rFonts w:ascii="Arial" w:hAnsi="Arial" w:cs="Arial"/>
          <w:sz w:val="20"/>
          <w:szCs w:val="20"/>
        </w:rPr>
        <w:t>);</w:t>
      </w:r>
    </w:p>
    <w:p w14:paraId="3DE1D691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35) </w:t>
      </w:r>
      <w:proofErr w:type="spellStart"/>
      <w:r w:rsidRPr="00B57178">
        <w:rPr>
          <w:rFonts w:ascii="Arial" w:hAnsi="Arial" w:cs="Arial"/>
          <w:sz w:val="20"/>
          <w:szCs w:val="20"/>
        </w:rPr>
        <w:t>бақылау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тақталарына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</w:rPr>
        <w:t>деректер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көздеріне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</w:rPr>
        <w:t>есеп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топтарына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</w:rPr>
        <w:t>белгілерге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</w:rPr>
        <w:t>есеп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санаттарына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қол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жеткізудің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рөлдері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мен </w:t>
      </w:r>
      <w:proofErr w:type="spellStart"/>
      <w:r w:rsidRPr="00B57178">
        <w:rPr>
          <w:rFonts w:ascii="Arial" w:hAnsi="Arial" w:cs="Arial"/>
          <w:sz w:val="20"/>
          <w:szCs w:val="20"/>
        </w:rPr>
        <w:t>деңгейлерін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теңшеу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мүмкіндігі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1BF14E2C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36) </w:t>
      </w:r>
      <w:proofErr w:type="spellStart"/>
      <w:r w:rsidRPr="00B57178">
        <w:rPr>
          <w:rFonts w:ascii="Arial" w:hAnsi="Arial" w:cs="Arial"/>
          <w:sz w:val="20"/>
          <w:szCs w:val="20"/>
        </w:rPr>
        <w:t>қол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жеткізу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деңгейі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әртүрлі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рөлдік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модельге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ие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болу;</w:t>
      </w:r>
    </w:p>
    <w:p w14:paraId="1350AB21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37) </w:t>
      </w:r>
      <w:proofErr w:type="spellStart"/>
      <w:r w:rsidRPr="00B57178">
        <w:rPr>
          <w:rFonts w:ascii="Arial" w:hAnsi="Arial" w:cs="Arial"/>
          <w:sz w:val="20"/>
          <w:szCs w:val="20"/>
        </w:rPr>
        <w:t>кестелер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</w:rPr>
        <w:t>индикаторлар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</w:rPr>
        <w:t>scatteg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plot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</w:rPr>
        <w:t>барлар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</w:rPr>
        <w:t>heat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Pr="00B57178">
        <w:rPr>
          <w:rFonts w:ascii="Arial" w:hAnsi="Arial" w:cs="Arial"/>
          <w:sz w:val="20"/>
          <w:szCs w:val="20"/>
        </w:rPr>
        <w:t>map,гистограммалар</w:t>
      </w:r>
      <w:proofErr w:type="spellEnd"/>
      <w:proofErr w:type="gramEnd"/>
      <w:r w:rsidRPr="00B5717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</w:rPr>
        <w:t>box-plot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</w:rPr>
        <w:t>ағаштар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</w:rPr>
        <w:t>өз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бекграундын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кірістіру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нысанында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визуализациялау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мүмкіндігіне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ие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болу;</w:t>
      </w:r>
    </w:p>
    <w:p w14:paraId="18C1CCDC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38) </w:t>
      </w:r>
      <w:proofErr w:type="spellStart"/>
      <w:r w:rsidRPr="00B57178">
        <w:rPr>
          <w:rFonts w:ascii="Arial" w:hAnsi="Arial" w:cs="Arial"/>
          <w:sz w:val="20"/>
          <w:szCs w:val="20"/>
        </w:rPr>
        <w:t>есепті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ұсынудың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әртүрлі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нысандарына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бейімдеу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B57178">
        <w:rPr>
          <w:rFonts w:ascii="Arial" w:hAnsi="Arial" w:cs="Arial"/>
          <w:sz w:val="20"/>
          <w:szCs w:val="20"/>
        </w:rPr>
        <w:t>баспа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нысандары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, веб, </w:t>
      </w:r>
      <w:proofErr w:type="spellStart"/>
      <w:r w:rsidRPr="00B57178">
        <w:rPr>
          <w:rFonts w:ascii="Arial" w:hAnsi="Arial" w:cs="Arial"/>
          <w:sz w:val="20"/>
          <w:szCs w:val="20"/>
        </w:rPr>
        <w:t>мобильді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құрылғылар</w:t>
      </w:r>
      <w:proofErr w:type="spellEnd"/>
      <w:r w:rsidRPr="00B57178">
        <w:rPr>
          <w:rFonts w:ascii="Arial" w:hAnsi="Arial" w:cs="Arial"/>
          <w:sz w:val="20"/>
          <w:szCs w:val="20"/>
        </w:rPr>
        <w:t>);</w:t>
      </w:r>
    </w:p>
    <w:p w14:paraId="5DDCCC6B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39) Web </w:t>
      </w:r>
      <w:proofErr w:type="spellStart"/>
      <w:r w:rsidRPr="00B57178">
        <w:rPr>
          <w:rFonts w:ascii="Arial" w:hAnsi="Arial" w:cs="Arial"/>
          <w:sz w:val="20"/>
          <w:szCs w:val="20"/>
        </w:rPr>
        <w:t>және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мобильді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формат;</w:t>
      </w:r>
    </w:p>
    <w:p w14:paraId="7A9AFD0F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40) </w:t>
      </w:r>
      <w:proofErr w:type="spellStart"/>
      <w:r w:rsidRPr="00B57178">
        <w:rPr>
          <w:rFonts w:ascii="Arial" w:hAnsi="Arial" w:cs="Arial"/>
          <w:sz w:val="20"/>
          <w:szCs w:val="20"/>
        </w:rPr>
        <w:t>есептелетін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өрістердің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болуы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26EB20A3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41) </w:t>
      </w:r>
      <w:proofErr w:type="spellStart"/>
      <w:r w:rsidRPr="00B57178">
        <w:rPr>
          <w:rFonts w:ascii="Arial" w:hAnsi="Arial" w:cs="Arial"/>
          <w:sz w:val="20"/>
          <w:szCs w:val="20"/>
        </w:rPr>
        <w:t>есептелетін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өрістерде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стандартты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операторлардың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болуы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254FCE2E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42) </w:t>
      </w:r>
      <w:proofErr w:type="spellStart"/>
      <w:r w:rsidRPr="00B57178">
        <w:rPr>
          <w:rFonts w:ascii="Arial" w:hAnsi="Arial" w:cs="Arial"/>
          <w:sz w:val="20"/>
          <w:szCs w:val="20"/>
        </w:rPr>
        <w:t>типтік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деректерді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трансформациялау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функцияларының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болуы</w:t>
      </w:r>
      <w:proofErr w:type="spellEnd"/>
    </w:p>
    <w:p w14:paraId="01A580B3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43) </w:t>
      </w:r>
      <w:proofErr w:type="spellStart"/>
      <w:r w:rsidRPr="00B57178">
        <w:rPr>
          <w:rFonts w:ascii="Arial" w:hAnsi="Arial" w:cs="Arial"/>
          <w:sz w:val="20"/>
          <w:szCs w:val="20"/>
        </w:rPr>
        <w:t>lead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/ </w:t>
      </w:r>
      <w:proofErr w:type="spellStart"/>
      <w:r w:rsidRPr="00B57178">
        <w:rPr>
          <w:rFonts w:ascii="Arial" w:hAnsi="Arial" w:cs="Arial"/>
          <w:sz w:val="20"/>
          <w:szCs w:val="20"/>
        </w:rPr>
        <w:t>lag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аналогтары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функцияларының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болуы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4546F92A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44) </w:t>
      </w:r>
      <w:proofErr w:type="spellStart"/>
      <w:r w:rsidRPr="00B57178">
        <w:rPr>
          <w:rFonts w:ascii="Arial" w:hAnsi="Arial" w:cs="Arial"/>
          <w:sz w:val="20"/>
          <w:szCs w:val="20"/>
        </w:rPr>
        <w:t>жинақтаушы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мәндерді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есептеу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функциялары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B57178">
        <w:rPr>
          <w:rFonts w:ascii="Arial" w:hAnsi="Arial" w:cs="Arial"/>
          <w:sz w:val="20"/>
          <w:szCs w:val="20"/>
        </w:rPr>
        <w:t>өнім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сомалары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</w:rPr>
        <w:t>топтар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бойынша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максимумдар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және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т. б.);</w:t>
      </w:r>
    </w:p>
    <w:p w14:paraId="4ED1AB8E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45) </w:t>
      </w:r>
      <w:proofErr w:type="spellStart"/>
      <w:r w:rsidRPr="00B57178">
        <w:rPr>
          <w:rFonts w:ascii="Arial" w:hAnsi="Arial" w:cs="Arial"/>
          <w:sz w:val="20"/>
          <w:szCs w:val="20"/>
        </w:rPr>
        <w:t>логикалық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функциялар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және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деректер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бойынша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операциялар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5CAF5015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>46)</w:t>
      </w:r>
      <w:proofErr w:type="spellStart"/>
      <w:r w:rsidRPr="00B57178">
        <w:rPr>
          <w:rFonts w:ascii="Arial" w:hAnsi="Arial" w:cs="Arial"/>
          <w:sz w:val="20"/>
          <w:szCs w:val="20"/>
        </w:rPr>
        <w:t>көріністе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деректерге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қатысты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операцияларды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жүзеге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асыру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мүмкіндігі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B57178">
        <w:rPr>
          <w:rFonts w:ascii="Arial" w:hAnsi="Arial" w:cs="Arial"/>
          <w:sz w:val="20"/>
          <w:szCs w:val="20"/>
        </w:rPr>
        <w:t>мысалы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</w:rPr>
        <w:t>олардың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деректерде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қалай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сақталатынына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қатысты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емес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</w:rPr>
        <w:t>көріністегі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жол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бойынша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сома);</w:t>
      </w:r>
    </w:p>
    <w:p w14:paraId="4CA02C3D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47) </w:t>
      </w:r>
      <w:proofErr w:type="spellStart"/>
      <w:r w:rsidRPr="00B57178">
        <w:rPr>
          <w:rFonts w:ascii="Arial" w:hAnsi="Arial" w:cs="Arial"/>
          <w:sz w:val="20"/>
          <w:szCs w:val="20"/>
        </w:rPr>
        <w:t>әртүрлі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деректер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көздерін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біріктіру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Мүмкіндігі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37CE0E9B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48) </w:t>
      </w:r>
      <w:proofErr w:type="spellStart"/>
      <w:r w:rsidRPr="00B57178">
        <w:rPr>
          <w:rFonts w:ascii="Arial" w:hAnsi="Arial" w:cs="Arial"/>
          <w:sz w:val="20"/>
          <w:szCs w:val="20"/>
        </w:rPr>
        <w:t>деректерді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сүзу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мүмкіндігі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7713201B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49) </w:t>
      </w:r>
      <w:proofErr w:type="spellStart"/>
      <w:r w:rsidRPr="00B57178">
        <w:rPr>
          <w:rFonts w:ascii="Arial" w:hAnsi="Arial" w:cs="Arial"/>
          <w:sz w:val="20"/>
          <w:szCs w:val="20"/>
        </w:rPr>
        <w:t>бағандарды</w:t>
      </w:r>
      <w:proofErr w:type="spellEnd"/>
      <w:r w:rsidRPr="00B57178">
        <w:rPr>
          <w:rFonts w:ascii="Arial" w:hAnsi="Arial" w:cs="Arial"/>
          <w:sz w:val="20"/>
          <w:szCs w:val="20"/>
        </w:rPr>
        <w:t>/</w:t>
      </w:r>
      <w:proofErr w:type="spellStart"/>
      <w:r w:rsidRPr="00B57178">
        <w:rPr>
          <w:rFonts w:ascii="Arial" w:hAnsi="Arial" w:cs="Arial"/>
          <w:sz w:val="20"/>
          <w:szCs w:val="20"/>
        </w:rPr>
        <w:t>жолдарды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топтастыру</w:t>
      </w:r>
      <w:proofErr w:type="spellEnd"/>
      <w:r w:rsidRPr="00B57178">
        <w:rPr>
          <w:rFonts w:ascii="Arial" w:hAnsi="Arial" w:cs="Arial"/>
          <w:sz w:val="20"/>
          <w:szCs w:val="20"/>
        </w:rPr>
        <w:t>/</w:t>
      </w:r>
      <w:proofErr w:type="spellStart"/>
      <w:r w:rsidRPr="00B57178">
        <w:rPr>
          <w:rFonts w:ascii="Arial" w:hAnsi="Arial" w:cs="Arial"/>
          <w:sz w:val="20"/>
          <w:szCs w:val="20"/>
        </w:rPr>
        <w:t>топтан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шығару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мүмкіндігі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33C396CF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50) </w:t>
      </w:r>
      <w:proofErr w:type="spellStart"/>
      <w:r w:rsidRPr="00B57178">
        <w:rPr>
          <w:rFonts w:ascii="Arial" w:hAnsi="Arial" w:cs="Arial"/>
          <w:sz w:val="20"/>
          <w:szCs w:val="20"/>
        </w:rPr>
        <w:t>параметрлерді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деректерге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сұраныстарға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беру </w:t>
      </w:r>
      <w:proofErr w:type="spellStart"/>
      <w:r w:rsidRPr="00B57178">
        <w:rPr>
          <w:rFonts w:ascii="Arial" w:hAnsi="Arial" w:cs="Arial"/>
          <w:sz w:val="20"/>
          <w:szCs w:val="20"/>
        </w:rPr>
        <w:t>мүмкіндігі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B57178">
        <w:rPr>
          <w:rFonts w:ascii="Arial" w:hAnsi="Arial" w:cs="Arial"/>
          <w:sz w:val="20"/>
          <w:szCs w:val="20"/>
        </w:rPr>
        <w:t>параметрлерді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ауыстыру</w:t>
      </w:r>
      <w:proofErr w:type="spellEnd"/>
      <w:r w:rsidRPr="00B57178">
        <w:rPr>
          <w:rFonts w:ascii="Arial" w:hAnsi="Arial" w:cs="Arial"/>
          <w:sz w:val="20"/>
          <w:szCs w:val="20"/>
        </w:rPr>
        <w:t>);</w:t>
      </w:r>
    </w:p>
    <w:p w14:paraId="717D455C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51) Excel, </w:t>
      </w:r>
      <w:proofErr w:type="spellStart"/>
      <w:r w:rsidRPr="00B57178">
        <w:rPr>
          <w:rFonts w:ascii="Arial" w:hAnsi="Arial" w:cs="Arial"/>
          <w:sz w:val="20"/>
          <w:szCs w:val="20"/>
        </w:rPr>
        <w:t>csv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</w:rPr>
        <w:t>мәтіндік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форматтан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жүктеу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мүмкіндігінің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болуы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6DDAC32B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52) SQL, </w:t>
      </w:r>
      <w:proofErr w:type="spellStart"/>
      <w:r w:rsidRPr="00B57178">
        <w:rPr>
          <w:rFonts w:ascii="Arial" w:hAnsi="Arial" w:cs="Arial"/>
          <w:sz w:val="20"/>
          <w:szCs w:val="20"/>
        </w:rPr>
        <w:t>NoSQL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дерекқорларын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қосу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мүмкіндігі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7C7E466C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53) </w:t>
      </w:r>
      <w:proofErr w:type="spellStart"/>
      <w:r w:rsidRPr="00B57178">
        <w:rPr>
          <w:rFonts w:ascii="Arial" w:hAnsi="Arial" w:cs="Arial"/>
          <w:sz w:val="20"/>
          <w:szCs w:val="20"/>
        </w:rPr>
        <w:t>ішкі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ETL </w:t>
      </w:r>
      <w:proofErr w:type="spellStart"/>
      <w:r w:rsidRPr="00B57178">
        <w:rPr>
          <w:rFonts w:ascii="Arial" w:hAnsi="Arial" w:cs="Arial"/>
          <w:sz w:val="20"/>
          <w:szCs w:val="20"/>
        </w:rPr>
        <w:t>болуы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13609C8A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54) </w:t>
      </w:r>
      <w:proofErr w:type="spellStart"/>
      <w:r w:rsidRPr="00B57178">
        <w:rPr>
          <w:rFonts w:ascii="Arial" w:hAnsi="Arial" w:cs="Arial"/>
          <w:sz w:val="20"/>
          <w:szCs w:val="20"/>
        </w:rPr>
        <w:t>бақылау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тақталарындағы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әрекеттер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7C6224FC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55) </w:t>
      </w:r>
      <w:proofErr w:type="spellStart"/>
      <w:r w:rsidRPr="00B57178">
        <w:rPr>
          <w:rFonts w:ascii="Arial" w:hAnsi="Arial" w:cs="Arial"/>
          <w:sz w:val="20"/>
          <w:szCs w:val="20"/>
        </w:rPr>
        <w:t>сілтеме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қоңырауы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бар </w:t>
      </w:r>
      <w:proofErr w:type="spellStart"/>
      <w:r w:rsidRPr="00B57178">
        <w:rPr>
          <w:rFonts w:ascii="Arial" w:hAnsi="Arial" w:cs="Arial"/>
          <w:sz w:val="20"/>
          <w:szCs w:val="20"/>
        </w:rPr>
        <w:t>бақылау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тақталарындағы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Actiops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0C778F3D" w14:textId="48DA8E52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56) </w:t>
      </w:r>
      <w:proofErr w:type="spellStart"/>
      <w:r w:rsidRPr="00B57178">
        <w:rPr>
          <w:rFonts w:ascii="Arial" w:hAnsi="Arial" w:cs="Arial"/>
          <w:sz w:val="20"/>
          <w:szCs w:val="20"/>
        </w:rPr>
        <w:t>джойн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логикасын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қолдау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5662BEBF" w14:textId="4BC0FFE5" w:rsidR="00B57178" w:rsidRDefault="00B57178" w:rsidP="00B57178">
      <w:pPr>
        <w:keepNext/>
        <w:keepLines/>
        <w:widowControl w:val="0"/>
        <w:tabs>
          <w:tab w:val="left" w:pos="180"/>
          <w:tab w:val="left" w:pos="720"/>
        </w:tabs>
        <w:spacing w:after="120" w:line="240" w:lineRule="auto"/>
        <w:jc w:val="both"/>
        <w:outlineLvl w:val="0"/>
        <w:rPr>
          <w:rFonts w:ascii="Arial" w:eastAsia="Arial" w:hAnsi="Arial" w:cs="Arial"/>
          <w:b/>
          <w:color w:val="006600"/>
          <w:sz w:val="20"/>
          <w:szCs w:val="20"/>
          <w:lang w:eastAsia="ru-RU"/>
        </w:rPr>
      </w:pPr>
      <w:r w:rsidRPr="00B57178">
        <w:rPr>
          <w:rFonts w:ascii="Arial" w:eastAsia="Arial" w:hAnsi="Arial" w:cs="Arial"/>
          <w:b/>
          <w:color w:val="006600"/>
          <w:sz w:val="20"/>
          <w:szCs w:val="20"/>
          <w:lang w:eastAsia="ru-RU"/>
        </w:rPr>
        <w:t xml:space="preserve">4.2. </w:t>
      </w:r>
      <w:proofErr w:type="spellStart"/>
      <w:r w:rsidRPr="00B57178">
        <w:rPr>
          <w:rFonts w:ascii="Arial" w:eastAsia="Arial" w:hAnsi="Arial" w:cs="Arial"/>
          <w:b/>
          <w:color w:val="006600"/>
          <w:sz w:val="20"/>
          <w:szCs w:val="20"/>
          <w:lang w:eastAsia="ru-RU"/>
        </w:rPr>
        <w:t>Визуализацияға</w:t>
      </w:r>
      <w:proofErr w:type="spellEnd"/>
      <w:r w:rsidRPr="00B57178">
        <w:rPr>
          <w:rFonts w:ascii="Arial" w:eastAsia="Arial" w:hAnsi="Arial" w:cs="Arial"/>
          <w:b/>
          <w:color w:val="006600"/>
          <w:sz w:val="20"/>
          <w:szCs w:val="20"/>
          <w:lang w:eastAsia="ru-RU"/>
        </w:rPr>
        <w:t xml:space="preserve"> </w:t>
      </w:r>
      <w:proofErr w:type="spellStart"/>
      <w:r w:rsidRPr="00B57178">
        <w:rPr>
          <w:rFonts w:ascii="Arial" w:eastAsia="Arial" w:hAnsi="Arial" w:cs="Arial"/>
          <w:b/>
          <w:color w:val="006600"/>
          <w:sz w:val="20"/>
          <w:szCs w:val="20"/>
          <w:lang w:eastAsia="ru-RU"/>
        </w:rPr>
        <w:t>қойылатын</w:t>
      </w:r>
      <w:proofErr w:type="spellEnd"/>
      <w:r w:rsidRPr="00B57178">
        <w:rPr>
          <w:rFonts w:ascii="Arial" w:eastAsia="Arial" w:hAnsi="Arial" w:cs="Arial"/>
          <w:b/>
          <w:color w:val="006600"/>
          <w:sz w:val="20"/>
          <w:szCs w:val="20"/>
          <w:lang w:eastAsia="ru-RU"/>
        </w:rPr>
        <w:t xml:space="preserve"> </w:t>
      </w:r>
      <w:proofErr w:type="spellStart"/>
      <w:r w:rsidRPr="00B57178">
        <w:rPr>
          <w:rFonts w:ascii="Arial" w:eastAsia="Arial" w:hAnsi="Arial" w:cs="Arial"/>
          <w:b/>
          <w:color w:val="006600"/>
          <w:sz w:val="20"/>
          <w:szCs w:val="20"/>
          <w:lang w:eastAsia="ru-RU"/>
        </w:rPr>
        <w:t>талаптар</w:t>
      </w:r>
      <w:proofErr w:type="spellEnd"/>
    </w:p>
    <w:p w14:paraId="4625DD64" w14:textId="77777777" w:rsidR="00B57178" w:rsidRPr="00B57178" w:rsidRDefault="00B57178" w:rsidP="00B57178">
      <w:pPr>
        <w:keepNext/>
        <w:keepLines/>
        <w:widowControl w:val="0"/>
        <w:tabs>
          <w:tab w:val="left" w:pos="180"/>
          <w:tab w:val="left" w:pos="720"/>
        </w:tabs>
        <w:spacing w:after="120" w:line="240" w:lineRule="auto"/>
        <w:jc w:val="both"/>
        <w:outlineLvl w:val="0"/>
        <w:rPr>
          <w:rFonts w:ascii="Arial" w:eastAsia="Arial" w:hAnsi="Arial" w:cs="Arial"/>
          <w:b/>
          <w:color w:val="006600"/>
          <w:sz w:val="20"/>
          <w:szCs w:val="20"/>
          <w:lang w:eastAsia="ru-RU"/>
        </w:rPr>
      </w:pPr>
    </w:p>
    <w:p w14:paraId="253C805A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>1)</w:t>
      </w:r>
      <w:proofErr w:type="spellStart"/>
      <w:r w:rsidRPr="00B57178">
        <w:rPr>
          <w:rFonts w:ascii="Arial" w:hAnsi="Arial" w:cs="Arial"/>
          <w:sz w:val="20"/>
          <w:szCs w:val="20"/>
        </w:rPr>
        <w:t>есептерді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әр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түрлі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форматта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көрсетуді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теңшеу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B57178">
        <w:rPr>
          <w:rFonts w:ascii="Arial" w:hAnsi="Arial" w:cs="Arial"/>
          <w:sz w:val="20"/>
          <w:szCs w:val="20"/>
        </w:rPr>
        <w:t>автоматты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түрде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өлшемін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өзгерту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, A3, A4, ноутбук, </w:t>
      </w:r>
      <w:proofErr w:type="spellStart"/>
      <w:r w:rsidRPr="00B57178">
        <w:rPr>
          <w:rFonts w:ascii="Arial" w:hAnsi="Arial" w:cs="Arial"/>
          <w:sz w:val="20"/>
          <w:szCs w:val="20"/>
        </w:rPr>
        <w:t>FullScreen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</w:rPr>
        <w:t>пайдаланушы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пішімі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және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т. б.);</w:t>
      </w:r>
    </w:p>
    <w:p w14:paraId="1D14C3CE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2) </w:t>
      </w:r>
      <w:proofErr w:type="spellStart"/>
      <w:r w:rsidRPr="00B57178">
        <w:rPr>
          <w:rFonts w:ascii="Arial" w:hAnsi="Arial" w:cs="Arial"/>
          <w:sz w:val="20"/>
          <w:szCs w:val="20"/>
        </w:rPr>
        <w:t>карталармен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жұмыс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істеудің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кеңейтілген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функционалы:</w:t>
      </w:r>
    </w:p>
    <w:p w14:paraId="40A877C6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>- картограмма;</w:t>
      </w:r>
    </w:p>
    <w:p w14:paraId="1A07BAC7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</w:rPr>
        <w:t>көпіршікті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және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дөңгелек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географиялық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диаграмма;</w:t>
      </w:r>
    </w:p>
    <w:p w14:paraId="35952196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− </w:t>
      </w:r>
      <w:proofErr w:type="spellStart"/>
      <w:r w:rsidRPr="00B57178">
        <w:rPr>
          <w:rFonts w:ascii="Arial" w:hAnsi="Arial" w:cs="Arial"/>
          <w:sz w:val="20"/>
          <w:szCs w:val="20"/>
        </w:rPr>
        <w:t>картадағы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нүктелерді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бөлу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диаграммасы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3536414C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</w:rPr>
        <w:t>картада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маршрутты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көрсету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диаграммасы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7D73D739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</w:rPr>
        <w:t>жылу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картасы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6014A502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lastRenderedPageBreak/>
        <w:t xml:space="preserve">3) </w:t>
      </w:r>
      <w:proofErr w:type="spellStart"/>
      <w:r w:rsidRPr="00B57178">
        <w:rPr>
          <w:rFonts w:ascii="Arial" w:hAnsi="Arial" w:cs="Arial"/>
          <w:sz w:val="20"/>
          <w:szCs w:val="20"/>
        </w:rPr>
        <w:t>визуализацияның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әртүрлі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түрлері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бар:</w:t>
      </w:r>
    </w:p>
    <w:p w14:paraId="130B2EF2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</w:rPr>
        <w:t>мәтіндік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кесте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2F14BF00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</w:rPr>
        <w:t>бағаналы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диаграмма;</w:t>
      </w:r>
    </w:p>
    <w:p w14:paraId="49F0289C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</w:rPr>
        <w:t>сызықтық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диаграмма;</w:t>
      </w:r>
    </w:p>
    <w:p w14:paraId="1D52B8B3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</w:rPr>
        <w:t>аралас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диаграмма;</w:t>
      </w:r>
    </w:p>
    <w:p w14:paraId="09845E35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>- гистограмма;</w:t>
      </w:r>
    </w:p>
    <w:p w14:paraId="361ECD0E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</w:rPr>
        <w:t>облыс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56AD5598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</w:rPr>
        <w:t>географиялық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картограмма;</w:t>
      </w:r>
    </w:p>
    <w:p w14:paraId="52B99B4F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</w:rPr>
        <w:t>жылу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картасы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3587FF8A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</w:rPr>
        <w:t>ағаш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картасы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3D6322CE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</w:rPr>
        <w:t>дөңгелек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диаграмма;</w:t>
      </w:r>
    </w:p>
    <w:p w14:paraId="1F3B123A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− </w:t>
      </w:r>
      <w:proofErr w:type="spellStart"/>
      <w:r w:rsidRPr="00B57178">
        <w:rPr>
          <w:rFonts w:ascii="Arial" w:hAnsi="Arial" w:cs="Arial"/>
          <w:sz w:val="20"/>
          <w:szCs w:val="20"/>
        </w:rPr>
        <w:t>Гант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диаграммасы</w:t>
      </w:r>
      <w:proofErr w:type="spellEnd"/>
      <w:r w:rsidRPr="00B57178">
        <w:rPr>
          <w:rFonts w:ascii="Arial" w:hAnsi="Arial" w:cs="Arial"/>
          <w:sz w:val="20"/>
          <w:szCs w:val="20"/>
        </w:rPr>
        <w:t>;</w:t>
      </w:r>
    </w:p>
    <w:p w14:paraId="3837094C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</w:rPr>
        <w:t>көпіршікті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диаграмма;</w:t>
      </w:r>
    </w:p>
    <w:p w14:paraId="326C745D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</w:rPr>
        <w:t>қорап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диаграммасы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B57178">
        <w:rPr>
          <w:rFonts w:ascii="Arial" w:hAnsi="Arial" w:cs="Arial"/>
          <w:sz w:val="20"/>
          <w:szCs w:val="20"/>
        </w:rPr>
        <w:t>box-and-whisker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plot</w:t>
      </w:r>
      <w:proofErr w:type="spellEnd"/>
      <w:r w:rsidRPr="00B57178">
        <w:rPr>
          <w:rFonts w:ascii="Arial" w:hAnsi="Arial" w:cs="Arial"/>
          <w:sz w:val="20"/>
          <w:szCs w:val="20"/>
        </w:rPr>
        <w:t>);</w:t>
      </w:r>
    </w:p>
    <w:p w14:paraId="05B8DFC4" w14:textId="35AB2011" w:rsid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</w:rPr>
        <w:t>шана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диаграммасы</w:t>
      </w:r>
      <w:proofErr w:type="spellEnd"/>
      <w:r w:rsidRPr="00B57178">
        <w:rPr>
          <w:rFonts w:ascii="Arial" w:hAnsi="Arial" w:cs="Arial"/>
          <w:sz w:val="20"/>
          <w:szCs w:val="20"/>
        </w:rPr>
        <w:t>.</w:t>
      </w:r>
    </w:p>
    <w:p w14:paraId="00FA04BF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</w:p>
    <w:p w14:paraId="206D1CB9" w14:textId="77777777" w:rsidR="00B57178" w:rsidRPr="00B57178" w:rsidRDefault="00B57178" w:rsidP="00B57178">
      <w:pPr>
        <w:keepNext/>
        <w:keepLines/>
        <w:widowControl w:val="0"/>
        <w:tabs>
          <w:tab w:val="left" w:pos="180"/>
          <w:tab w:val="left" w:pos="720"/>
        </w:tabs>
        <w:spacing w:after="120" w:line="240" w:lineRule="auto"/>
        <w:jc w:val="both"/>
        <w:outlineLvl w:val="0"/>
        <w:rPr>
          <w:rFonts w:ascii="Arial" w:eastAsia="Arial" w:hAnsi="Arial" w:cs="Arial"/>
          <w:b/>
          <w:color w:val="006600"/>
          <w:sz w:val="20"/>
          <w:szCs w:val="20"/>
          <w:lang w:eastAsia="ru-RU"/>
        </w:rPr>
      </w:pPr>
      <w:r w:rsidRPr="00B57178">
        <w:rPr>
          <w:rFonts w:ascii="Arial" w:eastAsia="Arial" w:hAnsi="Arial" w:cs="Arial"/>
          <w:b/>
          <w:color w:val="006600"/>
          <w:sz w:val="20"/>
          <w:szCs w:val="20"/>
          <w:lang w:eastAsia="ru-RU"/>
        </w:rPr>
        <w:t xml:space="preserve">4.3. </w:t>
      </w:r>
      <w:proofErr w:type="spellStart"/>
      <w:r w:rsidRPr="00B57178">
        <w:rPr>
          <w:rFonts w:ascii="Arial" w:eastAsia="Arial" w:hAnsi="Arial" w:cs="Arial"/>
          <w:b/>
          <w:color w:val="006600"/>
          <w:sz w:val="20"/>
          <w:szCs w:val="20"/>
          <w:lang w:eastAsia="ru-RU"/>
        </w:rPr>
        <w:t>Интеграцияға</w:t>
      </w:r>
      <w:proofErr w:type="spellEnd"/>
      <w:r w:rsidRPr="00B57178">
        <w:rPr>
          <w:rFonts w:ascii="Arial" w:eastAsia="Arial" w:hAnsi="Arial" w:cs="Arial"/>
          <w:b/>
          <w:color w:val="006600"/>
          <w:sz w:val="20"/>
          <w:szCs w:val="20"/>
          <w:lang w:eastAsia="ru-RU"/>
        </w:rPr>
        <w:t xml:space="preserve"> </w:t>
      </w:r>
      <w:proofErr w:type="spellStart"/>
      <w:r w:rsidRPr="00B57178">
        <w:rPr>
          <w:rFonts w:ascii="Arial" w:eastAsia="Arial" w:hAnsi="Arial" w:cs="Arial"/>
          <w:b/>
          <w:color w:val="006600"/>
          <w:sz w:val="20"/>
          <w:szCs w:val="20"/>
          <w:lang w:eastAsia="ru-RU"/>
        </w:rPr>
        <w:t>қойылатын</w:t>
      </w:r>
      <w:proofErr w:type="spellEnd"/>
      <w:r w:rsidRPr="00B57178">
        <w:rPr>
          <w:rFonts w:ascii="Arial" w:eastAsia="Arial" w:hAnsi="Arial" w:cs="Arial"/>
          <w:b/>
          <w:color w:val="006600"/>
          <w:sz w:val="20"/>
          <w:szCs w:val="20"/>
          <w:lang w:eastAsia="ru-RU"/>
        </w:rPr>
        <w:t xml:space="preserve"> </w:t>
      </w:r>
      <w:proofErr w:type="spellStart"/>
      <w:r w:rsidRPr="00B57178">
        <w:rPr>
          <w:rFonts w:ascii="Arial" w:eastAsia="Arial" w:hAnsi="Arial" w:cs="Arial"/>
          <w:b/>
          <w:color w:val="006600"/>
          <w:sz w:val="20"/>
          <w:szCs w:val="20"/>
          <w:lang w:eastAsia="ru-RU"/>
        </w:rPr>
        <w:t>талаптар</w:t>
      </w:r>
      <w:proofErr w:type="spellEnd"/>
    </w:p>
    <w:p w14:paraId="14F3B9BB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</w:rPr>
        <w:t xml:space="preserve">1) </w:t>
      </w:r>
      <w:proofErr w:type="spellStart"/>
      <w:r w:rsidRPr="00B57178">
        <w:rPr>
          <w:rFonts w:ascii="Arial" w:hAnsi="Arial" w:cs="Arial"/>
          <w:sz w:val="20"/>
          <w:szCs w:val="20"/>
        </w:rPr>
        <w:t>деректер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көздеріне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кемінде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келесі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қосқыштардың</w:t>
      </w:r>
      <w:proofErr w:type="spellEnd"/>
      <w:r w:rsidRPr="00B571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болуы</w:t>
      </w:r>
      <w:proofErr w:type="spellEnd"/>
      <w:r w:rsidRPr="00B57178">
        <w:rPr>
          <w:rFonts w:ascii="Arial" w:hAnsi="Arial" w:cs="Arial"/>
          <w:sz w:val="20"/>
          <w:szCs w:val="20"/>
        </w:rPr>
        <w:t>:</w:t>
      </w:r>
    </w:p>
    <w:p w14:paraId="6528EA36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>− Text files (csv);</w:t>
      </w:r>
    </w:p>
    <w:p w14:paraId="6DAE0B0E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>− Excel files;</w:t>
      </w:r>
    </w:p>
    <w:p w14:paraId="48EB1870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>− Microsoft Access;</w:t>
      </w:r>
    </w:p>
    <w:p w14:paraId="7E15605E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>− Microsoft SQL Server;</w:t>
      </w:r>
    </w:p>
    <w:p w14:paraId="151EF4A1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>− PostgreSQL;</w:t>
      </w:r>
    </w:p>
    <w:p w14:paraId="5F9B8F57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>− Oracle;</w:t>
      </w:r>
    </w:p>
    <w:p w14:paraId="6DD6E80D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>− Hadoop Hive/Impala;</w:t>
      </w:r>
    </w:p>
    <w:p w14:paraId="689126B1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Shp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kml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, tab,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mif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geojson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форматтарындағы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геодеректері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r w:rsidRPr="00B57178">
        <w:rPr>
          <w:rFonts w:ascii="Arial" w:hAnsi="Arial" w:cs="Arial"/>
          <w:sz w:val="20"/>
          <w:szCs w:val="20"/>
        </w:rPr>
        <w:t>бар</w:t>
      </w:r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файлдарға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;</w:t>
      </w:r>
    </w:p>
    <w:p w14:paraId="23864AC4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− </w:t>
      </w:r>
      <w:proofErr w:type="spellStart"/>
      <w:r w:rsidRPr="00B57178">
        <w:rPr>
          <w:rFonts w:ascii="Arial" w:hAnsi="Arial" w:cs="Arial"/>
          <w:sz w:val="20"/>
          <w:szCs w:val="20"/>
        </w:rPr>
        <w:t>Ерікті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ODBC </w:t>
      </w:r>
      <w:proofErr w:type="spellStart"/>
      <w:r w:rsidRPr="00B57178">
        <w:rPr>
          <w:rFonts w:ascii="Arial" w:hAnsi="Arial" w:cs="Arial"/>
          <w:sz w:val="20"/>
          <w:szCs w:val="20"/>
        </w:rPr>
        <w:t>қосқышы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;</w:t>
      </w:r>
    </w:p>
    <w:p w14:paraId="71EEFB58" w14:textId="1294BB54" w:rsid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2)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Attacama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, Alteryx </w:t>
      </w:r>
      <w:proofErr w:type="spellStart"/>
      <w:r w:rsidRPr="00B57178">
        <w:rPr>
          <w:rFonts w:ascii="Arial" w:hAnsi="Arial" w:cs="Arial"/>
          <w:sz w:val="20"/>
          <w:szCs w:val="20"/>
        </w:rPr>
        <w:t>интеграциясын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теңшеу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мүмкіндігі</w:t>
      </w:r>
      <w:proofErr w:type="spellEnd"/>
    </w:p>
    <w:p w14:paraId="6EE331DF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14:paraId="782D5D5F" w14:textId="77777777" w:rsidR="00B57178" w:rsidRPr="00B57178" w:rsidRDefault="00B57178" w:rsidP="00B57178">
      <w:pPr>
        <w:keepNext/>
        <w:keepLines/>
        <w:widowControl w:val="0"/>
        <w:tabs>
          <w:tab w:val="left" w:pos="180"/>
          <w:tab w:val="left" w:pos="720"/>
        </w:tabs>
        <w:spacing w:after="120" w:line="240" w:lineRule="auto"/>
        <w:jc w:val="both"/>
        <w:outlineLvl w:val="0"/>
        <w:rPr>
          <w:rFonts w:ascii="Arial" w:eastAsia="Arial" w:hAnsi="Arial" w:cs="Arial"/>
          <w:b/>
          <w:color w:val="006600"/>
          <w:sz w:val="20"/>
          <w:szCs w:val="20"/>
          <w:lang w:eastAsia="ru-RU"/>
        </w:rPr>
      </w:pPr>
      <w:r w:rsidRPr="00B57178">
        <w:rPr>
          <w:rFonts w:ascii="Arial" w:eastAsia="Arial" w:hAnsi="Arial" w:cs="Arial"/>
          <w:b/>
          <w:color w:val="006600"/>
          <w:sz w:val="20"/>
          <w:szCs w:val="20"/>
          <w:lang w:eastAsia="ru-RU"/>
        </w:rPr>
        <w:t xml:space="preserve">4.4. </w:t>
      </w:r>
      <w:proofErr w:type="spellStart"/>
      <w:r w:rsidRPr="00B57178">
        <w:rPr>
          <w:rFonts w:ascii="Arial" w:eastAsia="Arial" w:hAnsi="Arial" w:cs="Arial"/>
          <w:b/>
          <w:color w:val="006600"/>
          <w:sz w:val="20"/>
          <w:szCs w:val="20"/>
          <w:lang w:eastAsia="ru-RU"/>
        </w:rPr>
        <w:t>Бақылау</w:t>
      </w:r>
      <w:proofErr w:type="spellEnd"/>
      <w:r w:rsidRPr="00B57178">
        <w:rPr>
          <w:rFonts w:ascii="Arial" w:eastAsia="Arial" w:hAnsi="Arial" w:cs="Arial"/>
          <w:b/>
          <w:color w:val="006600"/>
          <w:sz w:val="20"/>
          <w:szCs w:val="20"/>
          <w:lang w:eastAsia="ru-RU"/>
        </w:rPr>
        <w:t xml:space="preserve"> </w:t>
      </w:r>
      <w:proofErr w:type="spellStart"/>
      <w:r w:rsidRPr="00B57178">
        <w:rPr>
          <w:rFonts w:ascii="Arial" w:eastAsia="Arial" w:hAnsi="Arial" w:cs="Arial"/>
          <w:b/>
          <w:color w:val="006600"/>
          <w:sz w:val="20"/>
          <w:szCs w:val="20"/>
          <w:lang w:eastAsia="ru-RU"/>
        </w:rPr>
        <w:t>тақталарын</w:t>
      </w:r>
      <w:proofErr w:type="spellEnd"/>
      <w:r w:rsidRPr="00B57178">
        <w:rPr>
          <w:rFonts w:ascii="Arial" w:eastAsia="Arial" w:hAnsi="Arial" w:cs="Arial"/>
          <w:b/>
          <w:color w:val="006600"/>
          <w:sz w:val="20"/>
          <w:szCs w:val="20"/>
          <w:lang w:eastAsia="ru-RU"/>
        </w:rPr>
        <w:t xml:space="preserve"> </w:t>
      </w:r>
      <w:proofErr w:type="spellStart"/>
      <w:r w:rsidRPr="00B57178">
        <w:rPr>
          <w:rFonts w:ascii="Arial" w:eastAsia="Arial" w:hAnsi="Arial" w:cs="Arial"/>
          <w:b/>
          <w:color w:val="006600"/>
          <w:sz w:val="20"/>
          <w:szCs w:val="20"/>
          <w:lang w:eastAsia="ru-RU"/>
        </w:rPr>
        <w:t>жіберу</w:t>
      </w:r>
      <w:proofErr w:type="spellEnd"/>
      <w:r w:rsidRPr="00B57178">
        <w:rPr>
          <w:rFonts w:ascii="Arial" w:eastAsia="Arial" w:hAnsi="Arial" w:cs="Arial"/>
          <w:b/>
          <w:color w:val="006600"/>
          <w:sz w:val="20"/>
          <w:szCs w:val="20"/>
          <w:lang w:eastAsia="ru-RU"/>
        </w:rPr>
        <w:t xml:space="preserve"> </w:t>
      </w:r>
      <w:proofErr w:type="spellStart"/>
      <w:r w:rsidRPr="00B57178">
        <w:rPr>
          <w:rFonts w:ascii="Arial" w:eastAsia="Arial" w:hAnsi="Arial" w:cs="Arial"/>
          <w:b/>
          <w:color w:val="006600"/>
          <w:sz w:val="20"/>
          <w:szCs w:val="20"/>
          <w:lang w:eastAsia="ru-RU"/>
        </w:rPr>
        <w:t>және</w:t>
      </w:r>
      <w:proofErr w:type="spellEnd"/>
      <w:r w:rsidRPr="00B57178">
        <w:rPr>
          <w:rFonts w:ascii="Arial" w:eastAsia="Arial" w:hAnsi="Arial" w:cs="Arial"/>
          <w:b/>
          <w:color w:val="006600"/>
          <w:sz w:val="20"/>
          <w:szCs w:val="20"/>
          <w:lang w:eastAsia="ru-RU"/>
        </w:rPr>
        <w:t xml:space="preserve"> </w:t>
      </w:r>
      <w:proofErr w:type="spellStart"/>
      <w:r w:rsidRPr="00B57178">
        <w:rPr>
          <w:rFonts w:ascii="Arial" w:eastAsia="Arial" w:hAnsi="Arial" w:cs="Arial"/>
          <w:b/>
          <w:color w:val="006600"/>
          <w:sz w:val="20"/>
          <w:szCs w:val="20"/>
          <w:lang w:eastAsia="ru-RU"/>
        </w:rPr>
        <w:t>экспорттау</w:t>
      </w:r>
      <w:proofErr w:type="spellEnd"/>
    </w:p>
    <w:p w14:paraId="7F63EFD5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1) </w:t>
      </w:r>
      <w:proofErr w:type="spellStart"/>
      <w:r w:rsidRPr="00B57178">
        <w:rPr>
          <w:rFonts w:ascii="Arial" w:hAnsi="Arial" w:cs="Arial"/>
          <w:sz w:val="20"/>
          <w:szCs w:val="20"/>
        </w:rPr>
        <w:t>жарияланған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есептерді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кесте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бойынша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жіберуді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теңшеу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.</w:t>
      </w:r>
    </w:p>
    <w:p w14:paraId="37F4B4FE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2) </w:t>
      </w:r>
      <w:proofErr w:type="spellStart"/>
      <w:r w:rsidRPr="00B57178">
        <w:rPr>
          <w:rFonts w:ascii="Arial" w:hAnsi="Arial" w:cs="Arial"/>
          <w:sz w:val="20"/>
          <w:szCs w:val="20"/>
        </w:rPr>
        <w:t>жарияланған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есептерді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әртүрлі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форматтарға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экспорттау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мүмкіндігі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: csv, pdf, Power Point.</w:t>
      </w:r>
    </w:p>
    <w:p w14:paraId="0392C59F" w14:textId="1CFD31BC" w:rsid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3) </w:t>
      </w:r>
      <w:proofErr w:type="spellStart"/>
      <w:r w:rsidRPr="00B57178">
        <w:rPr>
          <w:rFonts w:ascii="Arial" w:hAnsi="Arial" w:cs="Arial"/>
          <w:sz w:val="20"/>
          <w:szCs w:val="20"/>
        </w:rPr>
        <w:t>жарияланған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есептен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пайдаланушының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сұрауы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бойынша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бастапқы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деректерді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экспорттау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</w:rPr>
        <w:t>мүмкіндігі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.</w:t>
      </w:r>
    </w:p>
    <w:p w14:paraId="3869C2F4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14:paraId="07320CD9" w14:textId="77777777" w:rsidR="00B57178" w:rsidRPr="00B57178" w:rsidRDefault="00B57178" w:rsidP="00B57178">
      <w:pPr>
        <w:keepNext/>
        <w:keepLines/>
        <w:widowControl w:val="0"/>
        <w:tabs>
          <w:tab w:val="left" w:pos="180"/>
          <w:tab w:val="left" w:pos="720"/>
        </w:tabs>
        <w:spacing w:after="120" w:line="240" w:lineRule="auto"/>
        <w:jc w:val="both"/>
        <w:outlineLvl w:val="0"/>
        <w:rPr>
          <w:rFonts w:ascii="Arial" w:eastAsia="Arial" w:hAnsi="Arial" w:cs="Arial"/>
          <w:b/>
          <w:color w:val="006600"/>
          <w:sz w:val="20"/>
          <w:szCs w:val="20"/>
          <w:lang w:eastAsia="ru-RU"/>
        </w:rPr>
      </w:pPr>
      <w:r w:rsidRPr="00B57178">
        <w:rPr>
          <w:rFonts w:ascii="Arial" w:eastAsia="Arial" w:hAnsi="Arial" w:cs="Arial"/>
          <w:b/>
          <w:color w:val="006600"/>
          <w:sz w:val="20"/>
          <w:szCs w:val="20"/>
          <w:lang w:eastAsia="ru-RU"/>
        </w:rPr>
        <w:t xml:space="preserve">4.5. </w:t>
      </w:r>
      <w:proofErr w:type="spellStart"/>
      <w:r w:rsidRPr="00B57178">
        <w:rPr>
          <w:rFonts w:ascii="Arial" w:eastAsia="Arial" w:hAnsi="Arial" w:cs="Arial"/>
          <w:b/>
          <w:color w:val="006600"/>
          <w:sz w:val="20"/>
          <w:szCs w:val="20"/>
          <w:lang w:eastAsia="ru-RU"/>
        </w:rPr>
        <w:t>Әкімшілік</w:t>
      </w:r>
      <w:proofErr w:type="spellEnd"/>
    </w:p>
    <w:p w14:paraId="26238B78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1)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қол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жеткізуді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орталықтандырылған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басқару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мүмкіндігі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сондай-ақ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есепті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әзірлеушінің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web-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порталға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жариялау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кезінде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қол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жеткізу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құқықтарының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аражігін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ажыратуды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баптау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мүмкіндігі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.</w:t>
      </w:r>
    </w:p>
    <w:p w14:paraId="3CAA3BA2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2)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қолжетімділікті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саралау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жөніндегі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жалпы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талаптар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:</w:t>
      </w:r>
    </w:p>
    <w:p w14:paraId="69BE82CD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жеке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пайдаланушылар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деңгейінде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есептерге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қол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жеткізуді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шектеу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мүмкіндігі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;</w:t>
      </w:r>
    </w:p>
    <w:p w14:paraId="4CACE137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пайдаланушыларды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топтарға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біріктіру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және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пайдаланушылар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топтары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деңгейінде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қол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жеткізу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құқықтарының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аражігін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ажырату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мүмкіндігі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;</w:t>
      </w:r>
    </w:p>
    <w:p w14:paraId="1F48E6A8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lastRenderedPageBreak/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берілген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өкілеттіктерге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(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қарау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редакциялау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және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т. б.)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байланысты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пайдаланушылар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немесе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пайдаланушылар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топтары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үшін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қолжетімділікті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саралау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мүмкіндігі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;</w:t>
      </w:r>
    </w:p>
    <w:p w14:paraId="4AC56F2E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дереккөз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деректерімен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жұмыс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істеу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кезінде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жол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деңгейінде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қол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жеткізуді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шектеу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мүмкіндігі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;</w:t>
      </w:r>
    </w:p>
    <w:p w14:paraId="134721BD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3)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пайдаланушы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әрекеттерін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орнату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:</w:t>
      </w:r>
    </w:p>
    <w:p w14:paraId="2AE603F6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пайдаланушы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есеп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элементтерімен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әрекеттескен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кезде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бір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есеп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қойындылары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арасында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ауысу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;</w:t>
      </w:r>
    </w:p>
    <w:p w14:paraId="5532C5F7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иерархия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бойынша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өту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кезінде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графиктің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егжей-тегжейін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өзгерту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(drill down);</w:t>
      </w:r>
    </w:p>
    <w:p w14:paraId="17E16728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−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веб-бетке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өту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үшін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таңдалған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контекстті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ескере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отырып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сілтеме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URL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мекенжайын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құру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;</w:t>
      </w:r>
    </w:p>
    <w:p w14:paraId="3D3F1584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визуализацияны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сүзгі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ретінде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пайдалану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;</w:t>
      </w:r>
    </w:p>
    <w:p w14:paraId="38293455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4)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жетілдірілген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аналитиканың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дайын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функционалының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болуы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функционал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Drag&amp;drop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әдісімен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қол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жетімді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(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жеке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есептеулер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құрудың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қажеті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жоқ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):</w:t>
      </w:r>
    </w:p>
    <w:p w14:paraId="1FC97061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тренд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сызықтарын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салу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;</w:t>
      </w:r>
    </w:p>
    <w:p w14:paraId="0DE9085E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болашақ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кезеңдердің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болжамын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құру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;</w:t>
      </w:r>
    </w:p>
    <w:p w14:paraId="3FF2AA6E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кластерлеу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;</w:t>
      </w:r>
    </w:p>
    <w:p w14:paraId="5B812536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5)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тік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масштабтау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мүмкіндігі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;</w:t>
      </w:r>
    </w:p>
    <w:p w14:paraId="047D6E00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6)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ақаулыққа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төзімді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кластерде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шешімді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көлденең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масштабтау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және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орналастыру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мүмкіндігі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;</w:t>
      </w:r>
    </w:p>
    <w:p w14:paraId="5AF1A042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7) ДҚБЖ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деңгейінде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өнімділікті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масштабтау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мүмкіндігі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(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сұраныстарды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басу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);</w:t>
      </w:r>
    </w:p>
    <w:p w14:paraId="029DEEE7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8)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типтік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тапсырмаларды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Автоматтандыру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және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функционалдылықты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кеңейту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үшін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API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болуы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;</w:t>
      </w:r>
    </w:p>
    <w:p w14:paraId="7FE2CF1C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9) Windows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және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Linux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операциялық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жүйелерінде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бағдарламалық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жасақтаманы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орнату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мүмкіндігі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.</w:t>
      </w:r>
    </w:p>
    <w:p w14:paraId="3B30520C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14:paraId="47C85DEA" w14:textId="77777777" w:rsidR="00B57178" w:rsidRPr="00B57178" w:rsidRDefault="00B57178" w:rsidP="00B57178">
      <w:pPr>
        <w:keepNext/>
        <w:keepLines/>
        <w:widowControl w:val="0"/>
        <w:tabs>
          <w:tab w:val="left" w:pos="180"/>
          <w:tab w:val="left" w:pos="720"/>
        </w:tabs>
        <w:spacing w:after="120" w:line="240" w:lineRule="auto"/>
        <w:jc w:val="both"/>
        <w:outlineLvl w:val="0"/>
        <w:rPr>
          <w:rFonts w:ascii="Arial" w:eastAsia="Arial" w:hAnsi="Arial" w:cs="Arial"/>
          <w:b/>
          <w:color w:val="006600"/>
          <w:sz w:val="20"/>
          <w:szCs w:val="20"/>
          <w:lang w:eastAsia="ru-RU"/>
        </w:rPr>
      </w:pPr>
      <w:r w:rsidRPr="00B57178">
        <w:rPr>
          <w:rFonts w:ascii="Arial" w:eastAsia="Arial" w:hAnsi="Arial" w:cs="Arial"/>
          <w:b/>
          <w:color w:val="006600"/>
          <w:sz w:val="20"/>
          <w:szCs w:val="20"/>
          <w:lang w:eastAsia="ru-RU"/>
        </w:rPr>
        <w:t xml:space="preserve">4.6. </w:t>
      </w:r>
      <w:proofErr w:type="spellStart"/>
      <w:r w:rsidRPr="00B57178">
        <w:rPr>
          <w:rFonts w:ascii="Arial" w:eastAsia="Arial" w:hAnsi="Arial" w:cs="Arial"/>
          <w:b/>
          <w:color w:val="006600"/>
          <w:sz w:val="20"/>
          <w:szCs w:val="20"/>
          <w:lang w:eastAsia="ru-RU"/>
        </w:rPr>
        <w:t>Ақпараттық</w:t>
      </w:r>
      <w:proofErr w:type="spellEnd"/>
      <w:r w:rsidRPr="00B57178">
        <w:rPr>
          <w:rFonts w:ascii="Arial" w:eastAsia="Arial" w:hAnsi="Arial" w:cs="Arial"/>
          <w:b/>
          <w:color w:val="006600"/>
          <w:sz w:val="20"/>
          <w:szCs w:val="20"/>
          <w:lang w:eastAsia="ru-RU"/>
        </w:rPr>
        <w:t xml:space="preserve"> </w:t>
      </w:r>
      <w:proofErr w:type="spellStart"/>
      <w:r w:rsidRPr="00B57178">
        <w:rPr>
          <w:rFonts w:ascii="Arial" w:eastAsia="Arial" w:hAnsi="Arial" w:cs="Arial"/>
          <w:b/>
          <w:color w:val="006600"/>
          <w:sz w:val="20"/>
          <w:szCs w:val="20"/>
          <w:lang w:eastAsia="ru-RU"/>
        </w:rPr>
        <w:t>қауіпсіздікке</w:t>
      </w:r>
      <w:proofErr w:type="spellEnd"/>
      <w:r w:rsidRPr="00B57178">
        <w:rPr>
          <w:rFonts w:ascii="Arial" w:eastAsia="Arial" w:hAnsi="Arial" w:cs="Arial"/>
          <w:b/>
          <w:color w:val="006600"/>
          <w:sz w:val="20"/>
          <w:szCs w:val="20"/>
          <w:lang w:eastAsia="ru-RU"/>
        </w:rPr>
        <w:t xml:space="preserve"> </w:t>
      </w:r>
      <w:proofErr w:type="spellStart"/>
      <w:r w:rsidRPr="00B57178">
        <w:rPr>
          <w:rFonts w:ascii="Arial" w:eastAsia="Arial" w:hAnsi="Arial" w:cs="Arial"/>
          <w:b/>
          <w:color w:val="006600"/>
          <w:sz w:val="20"/>
          <w:szCs w:val="20"/>
          <w:lang w:eastAsia="ru-RU"/>
        </w:rPr>
        <w:t>қойылатын</w:t>
      </w:r>
      <w:proofErr w:type="spellEnd"/>
      <w:r w:rsidRPr="00B57178">
        <w:rPr>
          <w:rFonts w:ascii="Arial" w:eastAsia="Arial" w:hAnsi="Arial" w:cs="Arial"/>
          <w:b/>
          <w:color w:val="006600"/>
          <w:sz w:val="20"/>
          <w:szCs w:val="20"/>
          <w:lang w:eastAsia="ru-RU"/>
        </w:rPr>
        <w:t xml:space="preserve"> </w:t>
      </w:r>
      <w:proofErr w:type="spellStart"/>
      <w:r w:rsidRPr="00B57178">
        <w:rPr>
          <w:rFonts w:ascii="Arial" w:eastAsia="Arial" w:hAnsi="Arial" w:cs="Arial"/>
          <w:b/>
          <w:color w:val="006600"/>
          <w:sz w:val="20"/>
          <w:szCs w:val="20"/>
          <w:lang w:eastAsia="ru-RU"/>
        </w:rPr>
        <w:t>талаптар</w:t>
      </w:r>
      <w:proofErr w:type="spellEnd"/>
    </w:p>
    <w:p w14:paraId="6CC7C5C1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1)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деректер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базасы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мен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қосымшалар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серверлері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арнайы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бөлінген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серверлік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желілік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сегменттерде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орналастырылады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.</w:t>
      </w:r>
    </w:p>
    <w:p w14:paraId="46FA5E98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2)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Платформа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пайдаланушылардың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оның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ішінде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ат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әкімшілерінің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іс-әрекеттерін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сондай-ақ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автоматты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түрде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орындалатын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оқиғаларды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тіркеу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және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есепке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алу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мүмкіндігін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қамтамасыз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етуге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тиіс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.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Платформа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платформаның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пайдаланушылары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мен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әкімшілері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орындайтын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әрекеттерді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тіркеуді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және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есепке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алуды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қамтамасыз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етуі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керек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. АҚ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оқиғаларын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орталықтандырылған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журналдау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жүзеге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асырылуы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тиіс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.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Платформа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орталықтандырылған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журнал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жинау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жүйесіне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қосылу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мүмкіндігін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қамтамасыз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етуі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керек</w:t>
      </w:r>
      <w:proofErr w:type="spellEnd"/>
    </w:p>
    <w:p w14:paraId="0E0BD333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3)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Платформа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мынадай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оқиғаларды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тіркеуді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жүзеге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асыруға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тиіс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:</w:t>
      </w:r>
    </w:p>
    <w:p w14:paraId="76B2072B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әкімшілер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үшін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:</w:t>
      </w:r>
    </w:p>
    <w:p w14:paraId="26C9ECF1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Платформа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әкімшісінің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кіруі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және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шығуы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(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платформаға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кірудің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сәтсіз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әрекеттерін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қоса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);</w:t>
      </w:r>
    </w:p>
    <w:p w14:paraId="2B9397D1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пайдаланушы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рөлдерін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құру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өңдеу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жою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тағайындау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;</w:t>
      </w:r>
    </w:p>
    <w:p w14:paraId="58340497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пайдаланушы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профилін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(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есептік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жазбасын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)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құру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өңдеу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жою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;</w:t>
      </w:r>
    </w:p>
    <w:p w14:paraId="5EA102A0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−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платформа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параметрлерін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құру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өңдеу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жою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(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анықтамалықтар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және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басқа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опциялар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),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соның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ішінде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платформаны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жаңарту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.</w:t>
      </w:r>
    </w:p>
    <w:p w14:paraId="61EE91EF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пайдаланушылар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үшін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(АҚ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әкімшілерін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қоса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алғанда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):</w:t>
      </w:r>
    </w:p>
    <w:p w14:paraId="1861678D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платформа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пайдаланушысының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кіруі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және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шығуы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(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платформаға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кірудің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сәтсіз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әрекеттерін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қоса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);</w:t>
      </w:r>
    </w:p>
    <w:p w14:paraId="6BCE4B03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пайдаланушы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Платформа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нысандарын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соның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ішінде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анықтамалықтарды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жасау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өңдеу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қарау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жою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;</w:t>
      </w:r>
    </w:p>
    <w:p w14:paraId="6420942B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есептер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жасау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.</w:t>
      </w:r>
    </w:p>
    <w:p w14:paraId="50E12CFB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4)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оқиғаларды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тіркеу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кезінде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мынадай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атрибуттар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тіркеледі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:</w:t>
      </w:r>
    </w:p>
    <w:p w14:paraId="69878095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оқиғаның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күні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мен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уақыты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;</w:t>
      </w:r>
    </w:p>
    <w:p w14:paraId="0E5CC772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платформаға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пайдаланушы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тіркелгісінің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идентификаторы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(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пайдаланушы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аты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);</w:t>
      </w:r>
    </w:p>
    <w:p w14:paraId="185C28CC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Оқиға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жүзеге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асырылған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платформадағы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компьютердің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IP-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мекен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-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жайы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;</w:t>
      </w:r>
    </w:p>
    <w:p w14:paraId="2295DF6C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Платформа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нысандарының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өзгеруіне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байланысты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оқиғалар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үшін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ескі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мән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сақталуы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керек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;</w:t>
      </w:r>
    </w:p>
    <w:p w14:paraId="6AA8E662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оқиғаның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нәтижесі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(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орындалды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/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орындалмады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және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себеп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);</w:t>
      </w:r>
    </w:p>
    <w:p w14:paraId="6C9B279F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lastRenderedPageBreak/>
        <w:t xml:space="preserve">5)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пайдаланушыға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платформада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іс-әрекеттерді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орындау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үшін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қажетті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және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қолжетімді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ақпаратқа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қол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жеткізу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сәтті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авторизациядан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кейін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ғана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берілуі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тиіс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.</w:t>
      </w:r>
    </w:p>
    <w:p w14:paraId="174BFFCB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6)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пайдаланушының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аутентификациясы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мен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авторизациясы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ad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каталогында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жүргізілуі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тиіс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.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Платформа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AD-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мен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біріктірілуі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керек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.</w:t>
      </w:r>
    </w:p>
    <w:p w14:paraId="59A0BA21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7)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бизнес-деректер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мен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функцияларға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қол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жеткізудің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аражігін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ажырату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пайдаланушының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белгілі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бір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ad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тобында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болуымен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сипатталуы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тиіс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.</w:t>
      </w:r>
    </w:p>
    <w:p w14:paraId="0611645A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8)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платформаға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кіру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құқықтарының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аражігін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ажырату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қол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жеткізу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құқықтарының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рөлдік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моделі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негізінде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іске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асырылуға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тиіс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.</w:t>
      </w:r>
    </w:p>
    <w:p w14:paraId="6443746F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9)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жүйеде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қол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жеткізу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құқықтарын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бөлу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функционалдың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қолжетімділігі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және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деректермен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операцияларды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орындауға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құқықтар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деңгейінде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іске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асырылуға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тиіс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.</w:t>
      </w:r>
    </w:p>
    <w:p w14:paraId="0AD6B8D1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10)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жүйенің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функцияларына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қол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жеткізу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құқықтарын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бөлу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тетігі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пайдаланушыларға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олардың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функционалдық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міндеттерін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орындау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үшін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қажетті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құқықтарды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беруге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мүмкіндік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береді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.</w:t>
      </w:r>
    </w:p>
    <w:p w14:paraId="6A7CF261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11)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жүйенің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функцияларына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қол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жеткізу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рөлдік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модельге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сәйкес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жүзеге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асырылады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.</w:t>
      </w:r>
    </w:p>
    <w:p w14:paraId="566B65E1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12)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жүйеде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кіруді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басқару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үшін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мынадай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талаптардың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орындалуы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қамтамасыз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етілуге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тиіс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:</w:t>
      </w:r>
    </w:p>
    <w:p w14:paraId="71303F21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аутентификацияны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және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/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немесе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авторизацияны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айналып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өтіп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жүйенің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ақпаратына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немесе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функцияларына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қол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жеткізу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мүмкіндігін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болдырмау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;</w:t>
      </w:r>
    </w:p>
    <w:p w14:paraId="62F2BF62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платформаның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әрбір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пайдаланушысында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бірегей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идентификатордың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болуы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;</w:t>
      </w:r>
    </w:p>
    <w:p w14:paraId="15A5101C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платформаның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рөлдік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моделіне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сәйкес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платформаның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функциялары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мен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деректеріне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рұқсатсыз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қол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жеткізуден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қол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жеткізуді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және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қорғауды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бөлуді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жүзеге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асыру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;</w:t>
      </w:r>
    </w:p>
    <w:p w14:paraId="7867BF29" w14:textId="77777777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Платформа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әкімшісі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мен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ақ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әкімшісінің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кемінде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бір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белсенді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рөлінің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болуы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.</w:t>
      </w:r>
    </w:p>
    <w:p w14:paraId="177220E9" w14:textId="3F1D828D" w:rsidR="00B57178" w:rsidRPr="00B57178" w:rsidRDefault="00B57178" w:rsidP="00B57178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B57178">
        <w:rPr>
          <w:rFonts w:ascii="Arial" w:hAnsi="Arial" w:cs="Arial"/>
          <w:sz w:val="20"/>
          <w:szCs w:val="20"/>
          <w:lang w:val="en-US"/>
        </w:rPr>
        <w:t xml:space="preserve">-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нақты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уақыт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режимінде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пайдаланушылардың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құқықтарын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тексеру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функционалы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бар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ақ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әкімшісінің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интерфейсінің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7178">
        <w:rPr>
          <w:rFonts w:ascii="Arial" w:hAnsi="Arial" w:cs="Arial"/>
          <w:sz w:val="20"/>
          <w:szCs w:val="20"/>
          <w:lang w:val="en-US"/>
        </w:rPr>
        <w:t>болуы</w:t>
      </w:r>
      <w:proofErr w:type="spellEnd"/>
      <w:r w:rsidRPr="00B57178">
        <w:rPr>
          <w:rFonts w:ascii="Arial" w:hAnsi="Arial" w:cs="Arial"/>
          <w:sz w:val="20"/>
          <w:szCs w:val="20"/>
          <w:lang w:val="en-US"/>
        </w:rPr>
        <w:t>.</w:t>
      </w:r>
    </w:p>
    <w:sectPr w:rsidR="00B57178" w:rsidRPr="00B571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BE"/>
    <w:rsid w:val="006177BF"/>
    <w:rsid w:val="006646CD"/>
    <w:rsid w:val="00673ABE"/>
    <w:rsid w:val="008C5BCE"/>
    <w:rsid w:val="00B52648"/>
    <w:rsid w:val="00B57178"/>
    <w:rsid w:val="00D53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B5847"/>
  <w15:chartTrackingRefBased/>
  <w15:docId w15:val="{26EC40B4-9DD5-4454-B057-CB3B11A1A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Абзац,Bullet List,FooterText,numbered,Содержание. 2 уровень,AC List 01,Заголовок_3,Подпись рисунка,Bullet_IRAO,Мой Список,Heading1,Colorful List - Accent 11,1. Абзац списка,маркированный,Bullet Points,без абзаца,ПАРАГРАФ,Bulleted Text"/>
    <w:basedOn w:val="a"/>
    <w:link w:val="a4"/>
    <w:uiPriority w:val="34"/>
    <w:qFormat/>
    <w:rsid w:val="00B57178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aliases w:val="Абзац Знак,Bullet List Знак,FooterText Знак,numbered Знак,Содержание. 2 уровень Знак,AC List 01 Знак,Заголовок_3 Знак,Подпись рисунка Знак,Bullet_IRAO Знак,Мой Список Знак,Heading1 Знак,Colorful List - Accent 11 Знак,маркированный Знак"/>
    <w:link w:val="a3"/>
    <w:uiPriority w:val="34"/>
    <w:locked/>
    <w:rsid w:val="00B5717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1986</Words>
  <Characters>11324</Characters>
  <Application>Microsoft Office Word</Application>
  <DocSecurity>0</DocSecurity>
  <Lines>94</Lines>
  <Paragraphs>26</Paragraphs>
  <ScaleCrop>false</ScaleCrop>
  <Company/>
  <LinksUpToDate>false</LinksUpToDate>
  <CharactersWithSpaces>13284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2022-11-22T06:32:00Z</dcterms:created>
  <dcterms:modified xsi:type="dcterms:W3CDTF">2022-11-22T06:39:00Z</dcterms:modified>
</cp:coreProperties>
</file>